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9F" w:rsidRPr="005824D4" w:rsidRDefault="00936F9F" w:rsidP="00036164">
      <w:pPr>
        <w:shd w:val="clear" w:color="auto" w:fill="FFFFFF"/>
        <w:spacing w:after="0" w:line="240" w:lineRule="auto"/>
        <w:jc w:val="center"/>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ИНФОРМАЦИЯ ДЛЯ ИНОСТРАННЫХ ГРАЖДАН, ЖЕЛАЮЩИХ СДАТЬ ТЕСТ ПО РУССКОМУ ЯЗЫКУ ДЛЯ ПОЛУЧЕНИЯ ГРАЖДАНСТВА РФ</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03616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Тестирование граждан зарубежных стран по </w:t>
      </w:r>
      <w:r w:rsidR="007571DD" w:rsidRPr="005824D4">
        <w:rPr>
          <w:rFonts w:ascii="Times New Roman" w:eastAsia="Arial Unicode MS" w:hAnsi="Times New Roman" w:cs="Times New Roman"/>
          <w:sz w:val="28"/>
          <w:szCs w:val="28"/>
        </w:rPr>
        <w:t xml:space="preserve">русскому языку является платной </w:t>
      </w:r>
      <w:r w:rsidRPr="005824D4">
        <w:rPr>
          <w:rFonts w:ascii="Times New Roman" w:eastAsia="Arial Unicode MS" w:hAnsi="Times New Roman" w:cs="Times New Roman"/>
          <w:sz w:val="28"/>
          <w:szCs w:val="28"/>
        </w:rPr>
        <w:t>образовательной услугой с последующей выдачей документа (сертификата), подтверждающего уровень владения русским языком.</w:t>
      </w:r>
    </w:p>
    <w:p w:rsidR="00936F9F" w:rsidRPr="005824D4" w:rsidRDefault="00936F9F" w:rsidP="0003616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Стоимость тестирования одного человека определяется </w:t>
      </w:r>
      <w:proofErr w:type="gramStart"/>
      <w:r w:rsidRPr="005824D4">
        <w:rPr>
          <w:rFonts w:ascii="Times New Roman" w:eastAsia="Arial Unicode MS" w:hAnsi="Times New Roman" w:cs="Times New Roman"/>
          <w:sz w:val="28"/>
          <w:szCs w:val="28"/>
        </w:rPr>
        <w:t>согласно Приложения</w:t>
      </w:r>
      <w:proofErr w:type="gramEnd"/>
      <w:r w:rsidRPr="005824D4">
        <w:rPr>
          <w:rFonts w:ascii="Times New Roman" w:eastAsia="Arial Unicode MS" w:hAnsi="Times New Roman" w:cs="Times New Roman"/>
          <w:sz w:val="28"/>
          <w:szCs w:val="28"/>
        </w:rPr>
        <w:t xml:space="preserve"> 2 к Договору № ЛТ-386 от 22 июля 2015 г. с Головным центром тестирования (г. Москва) и составляет 6000 рублей.</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p>
    <w:p w:rsidR="00936F9F" w:rsidRPr="005824D4" w:rsidRDefault="00936F9F" w:rsidP="007571DD">
      <w:pPr>
        <w:shd w:val="clear" w:color="auto" w:fill="FFFFFF"/>
        <w:spacing w:after="0" w:line="240" w:lineRule="auto"/>
        <w:jc w:val="both"/>
        <w:rPr>
          <w:rFonts w:ascii="Times New Roman" w:eastAsia="Arial Unicode MS" w:hAnsi="Times New Roman" w:cs="Times New Roman"/>
          <w:b/>
          <w:sz w:val="28"/>
          <w:szCs w:val="28"/>
        </w:rPr>
      </w:pPr>
      <w:r w:rsidRPr="005824D4">
        <w:rPr>
          <w:rFonts w:ascii="Times New Roman" w:eastAsia="Arial Unicode MS" w:hAnsi="Times New Roman" w:cs="Times New Roman"/>
          <w:b/>
          <w:sz w:val="28"/>
          <w:szCs w:val="28"/>
        </w:rPr>
        <w:t>Как сдать экзамен?</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 </w:t>
      </w:r>
    </w:p>
    <w:p w:rsidR="00936F9F" w:rsidRPr="005824D4" w:rsidRDefault="00936F9F" w:rsidP="005824D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Шаг 1. ЗАРЕГИСТРИРОВАТЬСЯ</w:t>
      </w:r>
    </w:p>
    <w:p w:rsidR="005824D4" w:rsidRDefault="00936F9F" w:rsidP="005824D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Порядок регистрации:</w:t>
      </w:r>
      <w:r w:rsidR="005824D4">
        <w:rPr>
          <w:rFonts w:ascii="Times New Roman" w:eastAsia="Arial Unicode MS" w:hAnsi="Times New Roman" w:cs="Times New Roman"/>
          <w:sz w:val="28"/>
          <w:szCs w:val="28"/>
        </w:rPr>
        <w:t xml:space="preserve"> </w:t>
      </w:r>
    </w:p>
    <w:p w:rsidR="00936F9F" w:rsidRPr="005824D4" w:rsidRDefault="00036164" w:rsidP="005824D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Позвонить по телефон</w:t>
      </w:r>
      <w:r w:rsidR="005824D4">
        <w:rPr>
          <w:rFonts w:ascii="Times New Roman" w:eastAsia="Arial Unicode MS" w:hAnsi="Times New Roman" w:cs="Times New Roman"/>
          <w:sz w:val="28"/>
          <w:szCs w:val="28"/>
        </w:rPr>
        <w:t>ам</w:t>
      </w:r>
      <w:r w:rsidR="00936F9F" w:rsidRPr="005824D4">
        <w:rPr>
          <w:rFonts w:ascii="Times New Roman" w:eastAsia="Arial Unicode MS" w:hAnsi="Times New Roman" w:cs="Times New Roman"/>
          <w:sz w:val="28"/>
          <w:szCs w:val="28"/>
        </w:rPr>
        <w:t xml:space="preserve"> </w:t>
      </w:r>
      <w:r w:rsidR="005824D4" w:rsidRPr="005824D4">
        <w:rPr>
          <w:rFonts w:ascii="Times New Roman" w:eastAsia="Arial Unicode MS" w:hAnsi="Times New Roman" w:cs="Times New Roman"/>
          <w:sz w:val="28"/>
          <w:szCs w:val="28"/>
        </w:rPr>
        <w:t>8(3473) 33 98 65 (добавочный - 142)</w:t>
      </w:r>
      <w:r w:rsidR="005824D4">
        <w:rPr>
          <w:rFonts w:ascii="Times New Roman" w:eastAsia="Arial Unicode MS" w:hAnsi="Times New Roman" w:cs="Times New Roman"/>
          <w:sz w:val="28"/>
          <w:szCs w:val="28"/>
        </w:rPr>
        <w:t xml:space="preserve">; </w:t>
      </w:r>
      <w:r w:rsidR="00936F9F" w:rsidRPr="005824D4">
        <w:rPr>
          <w:rFonts w:ascii="Times New Roman" w:eastAsia="Arial Unicode MS" w:hAnsi="Times New Roman" w:cs="Times New Roman"/>
          <w:sz w:val="28"/>
          <w:szCs w:val="28"/>
        </w:rPr>
        <w:t>8-960-806-34-24 или прийти по адресу г. Стерлитамак, пр. Ленина 49, 3 этаж не позднее, чем за 1 день до экзамена.</w:t>
      </w:r>
    </w:p>
    <w:p w:rsidR="00936F9F" w:rsidRPr="005824D4" w:rsidRDefault="00936F9F" w:rsidP="005824D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При себе обязательно иметь оригиналы паспорта и вида на жительство, а также копию вида на жительство.</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Шаг 2. ПРИЙТИ НА КОНСУЛЬТАЦИЮ</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Консультация по вопросам, связанным с экзаменом, проводится кажд</w:t>
      </w:r>
      <w:r w:rsidR="005824D4">
        <w:rPr>
          <w:rFonts w:ascii="Times New Roman" w:eastAsia="Arial Unicode MS" w:hAnsi="Times New Roman" w:cs="Times New Roman"/>
          <w:sz w:val="28"/>
          <w:szCs w:val="28"/>
        </w:rPr>
        <w:t>ый</w:t>
      </w:r>
      <w:r w:rsidRPr="005824D4">
        <w:rPr>
          <w:rFonts w:ascii="Times New Roman" w:eastAsia="Arial Unicode MS" w:hAnsi="Times New Roman" w:cs="Times New Roman"/>
          <w:sz w:val="28"/>
          <w:szCs w:val="28"/>
        </w:rPr>
        <w:t xml:space="preserve"> </w:t>
      </w:r>
      <w:r w:rsidR="005824D4">
        <w:rPr>
          <w:rFonts w:ascii="Times New Roman" w:eastAsia="Arial Unicode MS" w:hAnsi="Times New Roman" w:cs="Times New Roman"/>
          <w:sz w:val="28"/>
          <w:szCs w:val="28"/>
        </w:rPr>
        <w:t>вторник</w:t>
      </w:r>
      <w:r w:rsidRPr="005824D4">
        <w:rPr>
          <w:rFonts w:ascii="Times New Roman" w:eastAsia="Arial Unicode MS" w:hAnsi="Times New Roman" w:cs="Times New Roman"/>
          <w:sz w:val="28"/>
          <w:szCs w:val="28"/>
        </w:rPr>
        <w:t xml:space="preserve"> в 1</w:t>
      </w:r>
      <w:r w:rsidR="005824D4">
        <w:rPr>
          <w:rFonts w:ascii="Times New Roman" w:eastAsia="Arial Unicode MS" w:hAnsi="Times New Roman" w:cs="Times New Roman"/>
          <w:sz w:val="28"/>
          <w:szCs w:val="28"/>
        </w:rPr>
        <w:t>6</w:t>
      </w:r>
      <w:r w:rsidRPr="005824D4">
        <w:rPr>
          <w:rFonts w:ascii="Times New Roman" w:eastAsia="Arial Unicode MS" w:hAnsi="Times New Roman" w:cs="Times New Roman"/>
          <w:sz w:val="28"/>
          <w:szCs w:val="28"/>
        </w:rPr>
        <w:t>.00.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На консультации Вы:</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1. Получаете необходимую информацию о предстоящем экзамене.</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2. Проходите бесплатное входное тестирование, определяющее уровень владения языком. Если уровень владения языком признан удовлетворительным, вас допускают до сдачи экзамена. Если ваших знаний русского языка недостаточно, вам предлагаются интенсивные курсы по подготовке к тестированию.</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Более подробную информацию о курсах смотрите на сайте СФ </w:t>
      </w:r>
      <w:proofErr w:type="spellStart"/>
      <w:r w:rsidRPr="005824D4">
        <w:rPr>
          <w:rFonts w:ascii="Times New Roman" w:eastAsia="Arial Unicode MS" w:hAnsi="Times New Roman" w:cs="Times New Roman"/>
          <w:sz w:val="28"/>
          <w:szCs w:val="28"/>
        </w:rPr>
        <w:t>БашГУ</w:t>
      </w:r>
      <w:proofErr w:type="spellEnd"/>
      <w:r w:rsidRPr="005824D4">
        <w:rPr>
          <w:rFonts w:ascii="Times New Roman" w:eastAsia="Arial Unicode MS" w:hAnsi="Times New Roman" w:cs="Times New Roman"/>
          <w:sz w:val="28"/>
          <w:szCs w:val="28"/>
        </w:rPr>
        <w:t>: </w:t>
      </w:r>
      <w:r w:rsidR="00036164" w:rsidRPr="005824D4">
        <w:rPr>
          <w:rStyle w:val="1"/>
          <w:rFonts w:ascii="Times New Roman" w:eastAsia="Calibri" w:hAnsi="Times New Roman"/>
          <w:u w:val="none"/>
        </w:rPr>
        <w:t>http://</w:t>
      </w:r>
      <w:r w:rsidR="00036164" w:rsidRPr="005824D4">
        <w:rPr>
          <w:rStyle w:val="1"/>
          <w:rFonts w:ascii="Times New Roman" w:eastAsia="Calibri" w:hAnsi="Times New Roman"/>
          <w:u w:val="none"/>
          <w:lang w:val="en-US"/>
        </w:rPr>
        <w:t>www</w:t>
      </w:r>
      <w:r w:rsidR="00036164" w:rsidRPr="005824D4">
        <w:rPr>
          <w:rStyle w:val="1"/>
          <w:rFonts w:ascii="Times New Roman" w:eastAsia="Calibri" w:hAnsi="Times New Roman"/>
          <w:u w:val="none"/>
        </w:rPr>
        <w:t>.strbsu.ru</w:t>
      </w:r>
      <w:r w:rsidRPr="005824D4">
        <w:rPr>
          <w:rFonts w:ascii="Times New Roman" w:eastAsia="Arial Unicode MS" w:hAnsi="Times New Roman" w:cs="Times New Roman"/>
          <w:sz w:val="28"/>
          <w:szCs w:val="28"/>
        </w:rPr>
        <w:t>.</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Шаг 3. Прийти на экзамен</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Экзамен-тестирование проводится кажд</w:t>
      </w:r>
      <w:r w:rsidR="005824D4">
        <w:rPr>
          <w:rFonts w:ascii="Times New Roman" w:eastAsia="Arial Unicode MS" w:hAnsi="Times New Roman" w:cs="Times New Roman"/>
          <w:sz w:val="28"/>
          <w:szCs w:val="28"/>
        </w:rPr>
        <w:t>ую</w:t>
      </w:r>
      <w:r w:rsidRPr="005824D4">
        <w:rPr>
          <w:rFonts w:ascii="Times New Roman" w:eastAsia="Arial Unicode MS" w:hAnsi="Times New Roman" w:cs="Times New Roman"/>
          <w:sz w:val="28"/>
          <w:szCs w:val="28"/>
        </w:rPr>
        <w:t xml:space="preserve"> </w:t>
      </w:r>
      <w:r w:rsidR="005824D4">
        <w:rPr>
          <w:rFonts w:ascii="Times New Roman" w:eastAsia="Arial Unicode MS" w:hAnsi="Times New Roman" w:cs="Times New Roman"/>
          <w:sz w:val="28"/>
          <w:szCs w:val="28"/>
        </w:rPr>
        <w:t>среду</w:t>
      </w:r>
      <w:r w:rsidRPr="005824D4">
        <w:rPr>
          <w:rFonts w:ascii="Times New Roman" w:eastAsia="Arial Unicode MS" w:hAnsi="Times New Roman" w:cs="Times New Roman"/>
          <w:sz w:val="28"/>
          <w:szCs w:val="28"/>
        </w:rPr>
        <w:t xml:space="preserve"> в 1</w:t>
      </w:r>
      <w:r w:rsidR="004B1D11">
        <w:rPr>
          <w:rFonts w:ascii="Times New Roman" w:eastAsia="Arial Unicode MS" w:hAnsi="Times New Roman" w:cs="Times New Roman"/>
          <w:sz w:val="28"/>
          <w:szCs w:val="28"/>
        </w:rPr>
        <w:t>1</w:t>
      </w:r>
      <w:r w:rsidRPr="005824D4">
        <w:rPr>
          <w:rFonts w:ascii="Times New Roman" w:eastAsia="Arial Unicode MS" w:hAnsi="Times New Roman" w:cs="Times New Roman"/>
          <w:sz w:val="28"/>
          <w:szCs w:val="28"/>
        </w:rPr>
        <w:t>.</w:t>
      </w:r>
      <w:r w:rsidR="004B1D11">
        <w:rPr>
          <w:rFonts w:ascii="Times New Roman" w:eastAsia="Arial Unicode MS" w:hAnsi="Times New Roman" w:cs="Times New Roman"/>
          <w:sz w:val="28"/>
          <w:szCs w:val="28"/>
        </w:rPr>
        <w:t>3</w:t>
      </w:r>
      <w:r w:rsidRPr="005824D4">
        <w:rPr>
          <w:rFonts w:ascii="Times New Roman" w:eastAsia="Arial Unicode MS" w:hAnsi="Times New Roman" w:cs="Times New Roman"/>
          <w:sz w:val="28"/>
          <w:szCs w:val="28"/>
        </w:rPr>
        <w:t>0.</w:t>
      </w:r>
      <w:bookmarkStart w:id="0" w:name="_GoBack"/>
      <w:bookmarkEnd w:id="0"/>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При себе обязательно иметь квитанцию об оплате экзамена, оригиналы паспорта и вида на жительство, а также копию вида на жительство.</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b/>
          <w:bCs/>
          <w:sz w:val="28"/>
          <w:szCs w:val="28"/>
        </w:rPr>
        <w:t>ПРАВИЛА ПРОХОЖДЕНИЯ ТЕСТИРОВАНИЯ</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В день проведения теста Вы должны прийти не </w:t>
      </w:r>
      <w:proofErr w:type="gramStart"/>
      <w:r w:rsidRPr="005824D4">
        <w:rPr>
          <w:rFonts w:ascii="Times New Roman" w:eastAsia="Arial Unicode MS" w:hAnsi="Times New Roman" w:cs="Times New Roman"/>
          <w:sz w:val="28"/>
          <w:szCs w:val="28"/>
        </w:rPr>
        <w:t>позднее</w:t>
      </w:r>
      <w:proofErr w:type="gramEnd"/>
      <w:r w:rsidRPr="005824D4">
        <w:rPr>
          <w:rFonts w:ascii="Times New Roman" w:eastAsia="Arial Unicode MS" w:hAnsi="Times New Roman" w:cs="Times New Roman"/>
          <w:sz w:val="28"/>
          <w:szCs w:val="28"/>
        </w:rPr>
        <w:t xml:space="preserve"> чем за 15 минут до начала тестирования. После того как тестирование началось, </w:t>
      </w:r>
      <w:proofErr w:type="gramStart"/>
      <w:r w:rsidRPr="005824D4">
        <w:rPr>
          <w:rFonts w:ascii="Times New Roman" w:eastAsia="Arial Unicode MS" w:hAnsi="Times New Roman" w:cs="Times New Roman"/>
          <w:sz w:val="28"/>
          <w:szCs w:val="28"/>
        </w:rPr>
        <w:t>опоздавшие</w:t>
      </w:r>
      <w:proofErr w:type="gramEnd"/>
      <w:r w:rsidRPr="005824D4">
        <w:rPr>
          <w:rFonts w:ascii="Times New Roman" w:eastAsia="Arial Unicode MS" w:hAnsi="Times New Roman" w:cs="Times New Roman"/>
          <w:sz w:val="28"/>
          <w:szCs w:val="28"/>
        </w:rPr>
        <w:t xml:space="preserve"> в аудиторию не допускаются.</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Не забудьте принести с собой паспорт и ручку, а также очки, если Вы ими пользуетесь для письма.</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lastRenderedPageBreak/>
        <w:t>Можете принести словарь.</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В аудиторию, где проводится тестирование, не разрешается приносить учебники по русскому языку, магнитофоны, фотоаппараты, тетради, бумагу.</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Перед началом выполнения теста внимательно прослушайте инструкцию преподавателя. В случае необходимости задайте вопросы. Во время выполнения теста задавать вопросы не разрешается.</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При нарушении дисциплины тестируемый удаляется из аудитории, результаты экзамена </w:t>
      </w:r>
      <w:proofErr w:type="gramStart"/>
      <w:r w:rsidRPr="005824D4">
        <w:rPr>
          <w:rFonts w:ascii="Times New Roman" w:eastAsia="Arial Unicode MS" w:hAnsi="Times New Roman" w:cs="Times New Roman"/>
          <w:sz w:val="28"/>
          <w:szCs w:val="28"/>
        </w:rPr>
        <w:t>аннулируются</w:t>
      </w:r>
      <w:proofErr w:type="gramEnd"/>
      <w:r w:rsidRPr="005824D4">
        <w:rPr>
          <w:rFonts w:ascii="Times New Roman" w:eastAsia="Arial Unicode MS" w:hAnsi="Times New Roman" w:cs="Times New Roman"/>
          <w:sz w:val="28"/>
          <w:szCs w:val="28"/>
        </w:rPr>
        <w:t xml:space="preserve"> и деньги за тестирование не возвращаются. Этот факт заносится в протокол тестирования.</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По истечении времени, отведённого на выполнение теста, Вы должны сдать работу преподавателю.</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При выполнении теста Вы должны уложиться в отведённое время. При невыполнении задания баллы, которыми оценивается это задание, снимаются.</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Тестирование проводитс</w:t>
      </w:r>
      <w:r w:rsidR="007571DD" w:rsidRPr="005824D4">
        <w:rPr>
          <w:rFonts w:ascii="Times New Roman" w:eastAsia="Arial Unicode MS" w:hAnsi="Times New Roman" w:cs="Times New Roman"/>
          <w:sz w:val="28"/>
          <w:szCs w:val="28"/>
        </w:rPr>
        <w:t xml:space="preserve">я по 5 </w:t>
      </w:r>
      <w:proofErr w:type="spellStart"/>
      <w:r w:rsidR="007571DD" w:rsidRPr="005824D4">
        <w:rPr>
          <w:rFonts w:ascii="Times New Roman" w:eastAsia="Arial Unicode MS" w:hAnsi="Times New Roman" w:cs="Times New Roman"/>
          <w:sz w:val="28"/>
          <w:szCs w:val="28"/>
        </w:rPr>
        <w:t>субтестам</w:t>
      </w:r>
      <w:proofErr w:type="spellEnd"/>
      <w:r w:rsidRPr="005824D4">
        <w:rPr>
          <w:rFonts w:ascii="Times New Roman" w:eastAsia="Arial Unicode MS" w:hAnsi="Times New Roman" w:cs="Times New Roman"/>
          <w:sz w:val="28"/>
          <w:szCs w:val="28"/>
        </w:rPr>
        <w:t>:</w:t>
      </w:r>
    </w:p>
    <w:p w:rsidR="00936F9F" w:rsidRPr="005824D4" w:rsidRDefault="007571DD" w:rsidP="007571DD">
      <w:pPr>
        <w:shd w:val="clear" w:color="auto" w:fill="FFFFFF"/>
        <w:tabs>
          <w:tab w:val="left" w:pos="1134"/>
          <w:tab w:val="left" w:pos="1276"/>
        </w:tabs>
        <w:spacing w:after="0" w:line="240" w:lineRule="auto"/>
        <w:ind w:firstLine="709"/>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1</w:t>
      </w:r>
      <w:r w:rsidR="001349C7" w:rsidRPr="005824D4">
        <w:rPr>
          <w:rFonts w:ascii="Times New Roman" w:eastAsia="Arial Unicode MS" w:hAnsi="Times New Roman" w:cs="Times New Roman"/>
          <w:sz w:val="28"/>
          <w:szCs w:val="28"/>
        </w:rPr>
        <w:t xml:space="preserve"> </w:t>
      </w:r>
      <w:proofErr w:type="spellStart"/>
      <w:r w:rsidR="001349C7" w:rsidRPr="005824D4">
        <w:rPr>
          <w:rFonts w:ascii="Times New Roman" w:eastAsia="Arial Unicode MS" w:hAnsi="Times New Roman" w:cs="Times New Roman"/>
          <w:sz w:val="28"/>
          <w:szCs w:val="28"/>
        </w:rPr>
        <w:t>субтест</w:t>
      </w:r>
      <w:proofErr w:type="spellEnd"/>
      <w:r w:rsidR="001349C7" w:rsidRPr="005824D4">
        <w:rPr>
          <w:rFonts w:ascii="Times New Roman" w:eastAsia="Arial Unicode MS" w:hAnsi="Times New Roman" w:cs="Times New Roman"/>
          <w:sz w:val="28"/>
          <w:szCs w:val="28"/>
        </w:rPr>
        <w:t xml:space="preserve"> –</w:t>
      </w:r>
      <w:r w:rsidR="00936F9F" w:rsidRPr="005824D4">
        <w:rPr>
          <w:rFonts w:ascii="Times New Roman" w:eastAsia="Arial Unicode MS" w:hAnsi="Times New Roman" w:cs="Times New Roman"/>
          <w:sz w:val="28"/>
          <w:szCs w:val="28"/>
        </w:rPr>
        <w:t xml:space="preserve"> «Грамматика. Лексика», 45 минут.</w:t>
      </w:r>
    </w:p>
    <w:p w:rsidR="00936F9F" w:rsidRPr="005824D4" w:rsidRDefault="001349C7" w:rsidP="007571DD">
      <w:pPr>
        <w:shd w:val="clear" w:color="auto" w:fill="FFFFFF"/>
        <w:tabs>
          <w:tab w:val="left" w:pos="1134"/>
          <w:tab w:val="left" w:pos="1276"/>
        </w:tabs>
        <w:spacing w:after="0" w:line="240" w:lineRule="auto"/>
        <w:ind w:firstLine="709"/>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2</w:t>
      </w:r>
      <w:r w:rsidR="007571DD" w:rsidRPr="005824D4">
        <w:rPr>
          <w:rFonts w:ascii="Times New Roman" w:eastAsia="Arial Unicode MS" w:hAnsi="Times New Roman" w:cs="Times New Roman"/>
          <w:sz w:val="28"/>
          <w:szCs w:val="28"/>
        </w:rPr>
        <w:t> </w:t>
      </w:r>
      <w:proofErr w:type="spellStart"/>
      <w:r w:rsidRPr="005824D4">
        <w:rPr>
          <w:rFonts w:ascii="Times New Roman" w:eastAsia="Arial Unicode MS" w:hAnsi="Times New Roman" w:cs="Times New Roman"/>
          <w:sz w:val="28"/>
          <w:szCs w:val="28"/>
        </w:rPr>
        <w:t>субтест</w:t>
      </w:r>
      <w:proofErr w:type="spellEnd"/>
      <w:r w:rsidRPr="005824D4">
        <w:rPr>
          <w:rFonts w:ascii="Times New Roman" w:eastAsia="Arial Unicode MS" w:hAnsi="Times New Roman" w:cs="Times New Roman"/>
          <w:sz w:val="28"/>
          <w:szCs w:val="28"/>
        </w:rPr>
        <w:t xml:space="preserve"> –</w:t>
      </w:r>
      <w:r w:rsidR="00936F9F" w:rsidRPr="005824D4">
        <w:rPr>
          <w:rFonts w:ascii="Times New Roman" w:eastAsia="Arial Unicode MS" w:hAnsi="Times New Roman" w:cs="Times New Roman"/>
          <w:sz w:val="28"/>
          <w:szCs w:val="28"/>
        </w:rPr>
        <w:t xml:space="preserve"> «Чтение», 45 минут.</w:t>
      </w:r>
    </w:p>
    <w:p w:rsidR="00936F9F" w:rsidRPr="005824D4" w:rsidRDefault="001349C7" w:rsidP="007571DD">
      <w:pPr>
        <w:shd w:val="clear" w:color="auto" w:fill="FFFFFF"/>
        <w:tabs>
          <w:tab w:val="left" w:pos="1134"/>
          <w:tab w:val="left" w:pos="1276"/>
        </w:tabs>
        <w:spacing w:after="0" w:line="240" w:lineRule="auto"/>
        <w:ind w:firstLine="709"/>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3</w:t>
      </w:r>
      <w:r w:rsidR="007571DD" w:rsidRPr="005824D4">
        <w:rPr>
          <w:rFonts w:ascii="Times New Roman" w:eastAsia="Arial Unicode MS" w:hAnsi="Times New Roman" w:cs="Times New Roman"/>
          <w:sz w:val="28"/>
          <w:szCs w:val="28"/>
        </w:rPr>
        <w:t> </w:t>
      </w:r>
      <w:proofErr w:type="spellStart"/>
      <w:r w:rsidRPr="005824D4">
        <w:rPr>
          <w:rFonts w:ascii="Times New Roman" w:eastAsia="Arial Unicode MS" w:hAnsi="Times New Roman" w:cs="Times New Roman"/>
          <w:sz w:val="28"/>
          <w:szCs w:val="28"/>
        </w:rPr>
        <w:t>субтест</w:t>
      </w:r>
      <w:proofErr w:type="spellEnd"/>
      <w:r w:rsidRPr="005824D4">
        <w:rPr>
          <w:rFonts w:ascii="Times New Roman" w:eastAsia="Arial Unicode MS" w:hAnsi="Times New Roman" w:cs="Times New Roman"/>
          <w:sz w:val="28"/>
          <w:szCs w:val="28"/>
        </w:rPr>
        <w:t xml:space="preserve"> – </w:t>
      </w:r>
      <w:r w:rsidR="00936F9F" w:rsidRPr="005824D4">
        <w:rPr>
          <w:rFonts w:ascii="Times New Roman" w:eastAsia="Arial Unicode MS" w:hAnsi="Times New Roman" w:cs="Times New Roman"/>
          <w:sz w:val="28"/>
          <w:szCs w:val="28"/>
        </w:rPr>
        <w:t>«Письмо», 45 минут.</w:t>
      </w:r>
    </w:p>
    <w:p w:rsidR="00936F9F" w:rsidRPr="005824D4" w:rsidRDefault="001349C7" w:rsidP="007571DD">
      <w:pPr>
        <w:shd w:val="clear" w:color="auto" w:fill="FFFFFF"/>
        <w:tabs>
          <w:tab w:val="left" w:pos="1134"/>
          <w:tab w:val="left" w:pos="1276"/>
        </w:tabs>
        <w:spacing w:after="0" w:line="240" w:lineRule="auto"/>
        <w:ind w:firstLine="709"/>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4</w:t>
      </w:r>
      <w:r w:rsidR="007571DD" w:rsidRPr="005824D4">
        <w:rPr>
          <w:rFonts w:ascii="Times New Roman" w:eastAsia="Arial Unicode MS" w:hAnsi="Times New Roman" w:cs="Times New Roman"/>
          <w:sz w:val="28"/>
          <w:szCs w:val="28"/>
        </w:rPr>
        <w:t> </w:t>
      </w:r>
      <w:proofErr w:type="spellStart"/>
      <w:r w:rsidRPr="005824D4">
        <w:rPr>
          <w:rFonts w:ascii="Times New Roman" w:eastAsia="Arial Unicode MS" w:hAnsi="Times New Roman" w:cs="Times New Roman"/>
          <w:sz w:val="28"/>
          <w:szCs w:val="28"/>
        </w:rPr>
        <w:t>субтест</w:t>
      </w:r>
      <w:proofErr w:type="spellEnd"/>
      <w:r w:rsidRPr="005824D4">
        <w:rPr>
          <w:rFonts w:ascii="Times New Roman" w:eastAsia="Arial Unicode MS" w:hAnsi="Times New Roman" w:cs="Times New Roman"/>
          <w:sz w:val="28"/>
          <w:szCs w:val="28"/>
        </w:rPr>
        <w:t xml:space="preserve"> –</w:t>
      </w:r>
      <w:r w:rsidR="00936F9F" w:rsidRPr="005824D4">
        <w:rPr>
          <w:rFonts w:ascii="Times New Roman" w:eastAsia="Arial Unicode MS" w:hAnsi="Times New Roman" w:cs="Times New Roman"/>
          <w:sz w:val="28"/>
          <w:szCs w:val="28"/>
        </w:rPr>
        <w:t xml:space="preserve"> «</w:t>
      </w:r>
      <w:proofErr w:type="spellStart"/>
      <w:r w:rsidR="00936F9F" w:rsidRPr="005824D4">
        <w:rPr>
          <w:rFonts w:ascii="Times New Roman" w:eastAsia="Arial Unicode MS" w:hAnsi="Times New Roman" w:cs="Times New Roman"/>
          <w:sz w:val="28"/>
          <w:szCs w:val="28"/>
        </w:rPr>
        <w:t>Аудирование</w:t>
      </w:r>
      <w:proofErr w:type="spellEnd"/>
      <w:r w:rsidR="00936F9F" w:rsidRPr="005824D4">
        <w:rPr>
          <w:rFonts w:ascii="Times New Roman" w:eastAsia="Arial Unicode MS" w:hAnsi="Times New Roman" w:cs="Times New Roman"/>
          <w:sz w:val="28"/>
          <w:szCs w:val="28"/>
        </w:rPr>
        <w:t>», 25 минут.</w:t>
      </w:r>
    </w:p>
    <w:p w:rsidR="00936F9F" w:rsidRPr="005824D4" w:rsidRDefault="001349C7" w:rsidP="007571DD">
      <w:pPr>
        <w:shd w:val="clear" w:color="auto" w:fill="FFFFFF"/>
        <w:tabs>
          <w:tab w:val="left" w:pos="1134"/>
          <w:tab w:val="left" w:pos="1276"/>
        </w:tabs>
        <w:spacing w:after="0" w:line="240" w:lineRule="auto"/>
        <w:ind w:firstLine="709"/>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5</w:t>
      </w:r>
      <w:r w:rsidR="007571DD" w:rsidRPr="005824D4">
        <w:rPr>
          <w:rFonts w:ascii="Times New Roman" w:eastAsia="Arial Unicode MS" w:hAnsi="Times New Roman" w:cs="Times New Roman"/>
          <w:sz w:val="28"/>
          <w:szCs w:val="28"/>
        </w:rPr>
        <w:t> </w:t>
      </w:r>
      <w:proofErr w:type="spellStart"/>
      <w:r w:rsidRPr="005824D4">
        <w:rPr>
          <w:rFonts w:ascii="Times New Roman" w:eastAsia="Arial Unicode MS" w:hAnsi="Times New Roman" w:cs="Times New Roman"/>
          <w:sz w:val="28"/>
          <w:szCs w:val="28"/>
        </w:rPr>
        <w:t>субтест</w:t>
      </w:r>
      <w:proofErr w:type="spellEnd"/>
      <w:r w:rsidRPr="005824D4">
        <w:rPr>
          <w:rFonts w:ascii="Times New Roman" w:eastAsia="Arial Unicode MS" w:hAnsi="Times New Roman" w:cs="Times New Roman"/>
          <w:sz w:val="28"/>
          <w:szCs w:val="28"/>
        </w:rPr>
        <w:t xml:space="preserve"> –</w:t>
      </w:r>
      <w:r w:rsidR="00936F9F" w:rsidRPr="005824D4">
        <w:rPr>
          <w:rFonts w:ascii="Times New Roman" w:eastAsia="Arial Unicode MS" w:hAnsi="Times New Roman" w:cs="Times New Roman"/>
          <w:sz w:val="28"/>
          <w:szCs w:val="28"/>
        </w:rPr>
        <w:t xml:space="preserve"> «Устная речь», 35 минут</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При оценке результатов тестирования выделяются 2 уровня: </w:t>
      </w:r>
      <w:proofErr w:type="gramStart"/>
      <w:r w:rsidRPr="005824D4">
        <w:rPr>
          <w:rFonts w:ascii="Times New Roman" w:eastAsia="Arial Unicode MS" w:hAnsi="Times New Roman" w:cs="Times New Roman"/>
          <w:sz w:val="28"/>
          <w:szCs w:val="28"/>
        </w:rPr>
        <w:t>удовлетво</w:t>
      </w:r>
      <w:r w:rsidRPr="005824D4">
        <w:rPr>
          <w:rFonts w:ascii="Times New Roman" w:eastAsia="Arial Unicode MS" w:hAnsi="Times New Roman" w:cs="Times New Roman"/>
          <w:sz w:val="28"/>
          <w:szCs w:val="28"/>
        </w:rPr>
        <w:softHyphen/>
        <w:t>рительный</w:t>
      </w:r>
      <w:proofErr w:type="gramEnd"/>
      <w:r w:rsidRPr="005824D4">
        <w:rPr>
          <w:rFonts w:ascii="Times New Roman" w:eastAsia="Arial Unicode MS" w:hAnsi="Times New Roman" w:cs="Times New Roman"/>
          <w:sz w:val="28"/>
          <w:szCs w:val="28"/>
        </w:rPr>
        <w:t xml:space="preserve"> и неудовлетворительный. Тест считается пройденным успешно, если правильно выполнено 65% и более заданий по каждому </w:t>
      </w:r>
      <w:proofErr w:type="spellStart"/>
      <w:r w:rsidRPr="005824D4">
        <w:rPr>
          <w:rFonts w:ascii="Times New Roman" w:eastAsia="Arial Unicode MS" w:hAnsi="Times New Roman" w:cs="Times New Roman"/>
          <w:sz w:val="28"/>
          <w:szCs w:val="28"/>
        </w:rPr>
        <w:t>субтесту</w:t>
      </w:r>
      <w:proofErr w:type="spellEnd"/>
      <w:r w:rsidRPr="005824D4">
        <w:rPr>
          <w:rFonts w:ascii="Times New Roman" w:eastAsia="Arial Unicode MS" w:hAnsi="Times New Roman" w:cs="Times New Roman"/>
          <w:sz w:val="28"/>
          <w:szCs w:val="28"/>
        </w:rPr>
        <w:t>.</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По результатам тестирования Вам выдаётся сертификат.</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Если Вы получили неудовлетворительный результат по одной части теста, Вы можете в течение двух лет пройти повторное тестирование по данной части, оплата при этом будет составлять 50% от общей стоимости тестирования. Остальные компоненты теста засчитываются по результатам предыдущего тестирования. Если Вы не сдали два и более </w:t>
      </w:r>
      <w:proofErr w:type="spellStart"/>
      <w:r w:rsidRPr="005824D4">
        <w:rPr>
          <w:rFonts w:ascii="Times New Roman" w:eastAsia="Arial Unicode MS" w:hAnsi="Times New Roman" w:cs="Times New Roman"/>
          <w:sz w:val="28"/>
          <w:szCs w:val="28"/>
        </w:rPr>
        <w:t>субтеста</w:t>
      </w:r>
      <w:proofErr w:type="spellEnd"/>
      <w:r w:rsidRPr="005824D4">
        <w:rPr>
          <w:rFonts w:ascii="Times New Roman" w:eastAsia="Arial Unicode MS" w:hAnsi="Times New Roman" w:cs="Times New Roman"/>
          <w:sz w:val="28"/>
          <w:szCs w:val="28"/>
        </w:rPr>
        <w:t>, то тестирование необходимо проходить заново с 100% суммой оплаты.</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Оплата экзамена</w:t>
      </w:r>
    </w:p>
    <w:p w:rsid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За экзамен вы можете заплатить в любом отделении банка «</w:t>
      </w:r>
      <w:proofErr w:type="spellStart"/>
      <w:r w:rsidRPr="005824D4">
        <w:rPr>
          <w:rFonts w:ascii="Times New Roman" w:eastAsia="Arial Unicode MS" w:hAnsi="Times New Roman" w:cs="Times New Roman"/>
          <w:sz w:val="28"/>
          <w:szCs w:val="28"/>
        </w:rPr>
        <w:t>Уралсиб</w:t>
      </w:r>
      <w:proofErr w:type="spellEnd"/>
      <w:r w:rsidRPr="005824D4">
        <w:rPr>
          <w:rFonts w:ascii="Times New Roman" w:eastAsia="Arial Unicode MS" w:hAnsi="Times New Roman" w:cs="Times New Roman"/>
          <w:sz w:val="28"/>
          <w:szCs w:val="28"/>
        </w:rPr>
        <w:t xml:space="preserve">». </w:t>
      </w:r>
    </w:p>
    <w:p w:rsidR="00EC6033" w:rsidRPr="005824D4" w:rsidRDefault="005824D4" w:rsidP="007571DD">
      <w:pPr>
        <w:shd w:val="clear" w:color="auto" w:fill="FFFFFF"/>
        <w:spacing w:after="0" w:line="240" w:lineRule="auto"/>
        <w:jc w:val="both"/>
        <w:rPr>
          <w:rFonts w:ascii="Times New Roman" w:hAnsi="Times New Roman" w:cs="Times New Roman"/>
          <w:b/>
          <w:sz w:val="28"/>
          <w:szCs w:val="28"/>
        </w:rPr>
      </w:pPr>
      <w:r w:rsidRPr="005824D4">
        <w:rPr>
          <w:rFonts w:ascii="Times New Roman" w:eastAsia="Arial Unicode MS" w:hAnsi="Times New Roman" w:cs="Times New Roman"/>
          <w:b/>
          <w:sz w:val="28"/>
          <w:szCs w:val="28"/>
        </w:rPr>
        <w:t>Взять квитанцию</w:t>
      </w:r>
      <w:r w:rsidRPr="005824D4">
        <w:rPr>
          <w:rFonts w:ascii="Times New Roman" w:hAnsi="Times New Roman" w:cs="Times New Roman"/>
          <w:b/>
          <w:sz w:val="28"/>
          <w:szCs w:val="28"/>
        </w:rPr>
        <w:t>!</w:t>
      </w:r>
      <w:r w:rsidR="00EC6033" w:rsidRPr="005824D4">
        <w:rPr>
          <w:rFonts w:ascii="Times New Roman" w:hAnsi="Times New Roman" w:cs="Times New Roman"/>
          <w:b/>
          <w:sz w:val="28"/>
          <w:szCs w:val="28"/>
        </w:rPr>
        <w:t xml:space="preserve">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Стоимость экзамена – 6000 (шесть тысяч) рублей.</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Обязательно принесите квитанцию об оплате на экзамен.</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w:t>
      </w:r>
    </w:p>
    <w:p w:rsidR="00936F9F" w:rsidRPr="005824D4" w:rsidRDefault="00936F9F" w:rsidP="007571DD">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Контактная информация:</w:t>
      </w:r>
    </w:p>
    <w:p w:rsidR="005824D4" w:rsidRDefault="00936F9F" w:rsidP="005824D4">
      <w:pPr>
        <w:shd w:val="clear" w:color="auto" w:fill="FFFFFF"/>
        <w:spacing w:after="0" w:line="240" w:lineRule="auto"/>
        <w:jc w:val="both"/>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Все вопросы по обучению, по содержанию и процедуре тестирования вы можете отправить по e-</w:t>
      </w:r>
      <w:proofErr w:type="spellStart"/>
      <w:r w:rsidRPr="005824D4">
        <w:rPr>
          <w:rFonts w:ascii="Times New Roman" w:eastAsia="Arial Unicode MS" w:hAnsi="Times New Roman" w:cs="Times New Roman"/>
          <w:sz w:val="28"/>
          <w:szCs w:val="28"/>
        </w:rPr>
        <w:t>mail</w:t>
      </w:r>
      <w:proofErr w:type="spellEnd"/>
      <w:r w:rsidRPr="005824D4">
        <w:rPr>
          <w:rFonts w:ascii="Times New Roman" w:eastAsia="Arial Unicode MS" w:hAnsi="Times New Roman" w:cs="Times New Roman"/>
          <w:sz w:val="28"/>
          <w:szCs w:val="28"/>
        </w:rPr>
        <w:t>: </w:t>
      </w:r>
      <w:hyperlink r:id="rId5" w:history="1">
        <w:r w:rsidRPr="005824D4">
          <w:rPr>
            <w:rFonts w:ascii="Times New Roman" w:eastAsia="Arial Unicode MS" w:hAnsi="Times New Roman" w:cs="Times New Roman"/>
            <w:sz w:val="28"/>
            <w:szCs w:val="28"/>
            <w:lang w:val="en-US"/>
          </w:rPr>
          <w:t>kafedra</w:t>
        </w:r>
        <w:r w:rsidRPr="005824D4">
          <w:rPr>
            <w:rFonts w:ascii="Times New Roman" w:eastAsia="Arial Unicode MS" w:hAnsi="Times New Roman" w:cs="Times New Roman"/>
            <w:sz w:val="28"/>
            <w:szCs w:val="28"/>
          </w:rPr>
          <w:t>221@</w:t>
        </w:r>
        <w:r w:rsidRPr="005824D4">
          <w:rPr>
            <w:rFonts w:ascii="Times New Roman" w:eastAsia="Arial Unicode MS" w:hAnsi="Times New Roman" w:cs="Times New Roman"/>
            <w:sz w:val="28"/>
            <w:szCs w:val="28"/>
            <w:lang w:val="en-US"/>
          </w:rPr>
          <w:t>yandex</w:t>
        </w:r>
        <w:r w:rsidRPr="005824D4">
          <w:rPr>
            <w:rFonts w:ascii="Times New Roman" w:eastAsia="Arial Unicode MS" w:hAnsi="Times New Roman" w:cs="Times New Roman"/>
            <w:sz w:val="28"/>
            <w:szCs w:val="28"/>
          </w:rPr>
          <w:t>.</w:t>
        </w:r>
        <w:r w:rsidRPr="005824D4">
          <w:rPr>
            <w:rFonts w:ascii="Times New Roman" w:eastAsia="Arial Unicode MS" w:hAnsi="Times New Roman" w:cs="Times New Roman"/>
            <w:sz w:val="28"/>
            <w:szCs w:val="28"/>
            <w:lang w:val="en-US"/>
          </w:rPr>
          <w:t>ru</w:t>
        </w:r>
      </w:hyperlink>
      <w:r w:rsidRPr="005824D4">
        <w:rPr>
          <w:rFonts w:ascii="Times New Roman" w:eastAsia="Arial Unicode MS" w:hAnsi="Times New Roman" w:cs="Times New Roman"/>
          <w:sz w:val="28"/>
          <w:szCs w:val="28"/>
        </w:rPr>
        <w:t xml:space="preserve">. </w:t>
      </w:r>
      <w:proofErr w:type="spellStart"/>
      <w:r w:rsidRPr="005824D4">
        <w:rPr>
          <w:rFonts w:ascii="Times New Roman" w:eastAsia="Arial Unicode MS" w:hAnsi="Times New Roman" w:cs="Times New Roman"/>
          <w:sz w:val="28"/>
          <w:szCs w:val="28"/>
        </w:rPr>
        <w:t>Минибаевой</w:t>
      </w:r>
      <w:proofErr w:type="spellEnd"/>
      <w:r w:rsidRPr="005824D4">
        <w:rPr>
          <w:rFonts w:ascii="Times New Roman" w:eastAsia="Arial Unicode MS" w:hAnsi="Times New Roman" w:cs="Times New Roman"/>
          <w:sz w:val="28"/>
          <w:szCs w:val="28"/>
        </w:rPr>
        <w:t xml:space="preserve"> Светлане </w:t>
      </w:r>
      <w:proofErr w:type="spellStart"/>
      <w:r w:rsidRPr="005824D4">
        <w:rPr>
          <w:rFonts w:ascii="Times New Roman" w:eastAsia="Arial Unicode MS" w:hAnsi="Times New Roman" w:cs="Times New Roman"/>
          <w:sz w:val="28"/>
          <w:szCs w:val="28"/>
        </w:rPr>
        <w:t>Винеровне</w:t>
      </w:r>
      <w:proofErr w:type="spellEnd"/>
      <w:r w:rsidRPr="005824D4">
        <w:rPr>
          <w:rFonts w:ascii="Times New Roman" w:eastAsia="Arial Unicode MS" w:hAnsi="Times New Roman" w:cs="Times New Roman"/>
          <w:sz w:val="28"/>
          <w:szCs w:val="28"/>
        </w:rPr>
        <w:t>.</w:t>
      </w:r>
    </w:p>
    <w:p w:rsidR="00936F9F" w:rsidRPr="005824D4" w:rsidRDefault="00936F9F" w:rsidP="005824D4">
      <w:pPr>
        <w:spacing w:after="0" w:line="240" w:lineRule="auto"/>
        <w:rPr>
          <w:rFonts w:ascii="Times New Roman" w:eastAsia="Arial Unicode MS" w:hAnsi="Times New Roman" w:cs="Times New Roman"/>
          <w:sz w:val="28"/>
          <w:szCs w:val="28"/>
        </w:rPr>
      </w:pPr>
      <w:r w:rsidRPr="005824D4">
        <w:rPr>
          <w:rFonts w:ascii="Times New Roman" w:eastAsia="Arial Unicode MS" w:hAnsi="Times New Roman" w:cs="Times New Roman"/>
          <w:sz w:val="28"/>
          <w:szCs w:val="28"/>
        </w:rPr>
        <w:t xml:space="preserve">Контактные телефоны: </w:t>
      </w:r>
      <w:r w:rsidR="005824D4" w:rsidRPr="005824D4">
        <w:rPr>
          <w:rFonts w:ascii="Times New Roman" w:eastAsia="Arial Unicode MS" w:hAnsi="Times New Roman" w:cs="Times New Roman"/>
          <w:sz w:val="28"/>
          <w:szCs w:val="28"/>
        </w:rPr>
        <w:t>8(3473) 33 98 65 (</w:t>
      </w:r>
      <w:proofErr w:type="gramStart"/>
      <w:r w:rsidR="005824D4" w:rsidRPr="005824D4">
        <w:rPr>
          <w:rFonts w:ascii="Times New Roman" w:eastAsia="Arial Unicode MS" w:hAnsi="Times New Roman" w:cs="Times New Roman"/>
          <w:sz w:val="28"/>
          <w:szCs w:val="28"/>
        </w:rPr>
        <w:t>добавочный</w:t>
      </w:r>
      <w:proofErr w:type="gramEnd"/>
      <w:r w:rsidR="005824D4" w:rsidRPr="005824D4">
        <w:rPr>
          <w:rFonts w:ascii="Times New Roman" w:eastAsia="Arial Unicode MS" w:hAnsi="Times New Roman" w:cs="Times New Roman"/>
          <w:sz w:val="28"/>
          <w:szCs w:val="28"/>
        </w:rPr>
        <w:t xml:space="preserve"> - 142)</w:t>
      </w:r>
      <w:r w:rsidR="005824D4">
        <w:rPr>
          <w:rFonts w:ascii="Times New Roman" w:eastAsia="Arial Unicode MS" w:hAnsi="Times New Roman" w:cs="Times New Roman"/>
          <w:sz w:val="28"/>
          <w:szCs w:val="28"/>
        </w:rPr>
        <w:t xml:space="preserve">; </w:t>
      </w:r>
      <w:r w:rsidRPr="005824D4">
        <w:rPr>
          <w:rFonts w:ascii="Times New Roman" w:eastAsia="Arial Unicode MS" w:hAnsi="Times New Roman" w:cs="Times New Roman"/>
          <w:sz w:val="28"/>
          <w:szCs w:val="28"/>
        </w:rPr>
        <w:t>8-</w:t>
      </w:r>
      <w:r w:rsidR="00EC6033" w:rsidRPr="005824D4">
        <w:rPr>
          <w:rFonts w:ascii="Times New Roman" w:eastAsia="Arial Unicode MS" w:hAnsi="Times New Roman" w:cs="Times New Roman"/>
          <w:sz w:val="28"/>
          <w:szCs w:val="28"/>
        </w:rPr>
        <w:t>960-806-34-24</w:t>
      </w:r>
    </w:p>
    <w:p w:rsidR="00147880" w:rsidRPr="005824D4" w:rsidRDefault="00147880" w:rsidP="007571DD">
      <w:pPr>
        <w:spacing w:after="0" w:line="240" w:lineRule="auto"/>
        <w:rPr>
          <w:rFonts w:ascii="Times New Roman" w:hAnsi="Times New Roman" w:cs="Times New Roman"/>
          <w:sz w:val="24"/>
          <w:szCs w:val="24"/>
        </w:rPr>
      </w:pPr>
    </w:p>
    <w:sectPr w:rsidR="00147880" w:rsidRPr="005824D4" w:rsidSect="007571D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36F9F"/>
    <w:rsid w:val="00036164"/>
    <w:rsid w:val="001349C7"/>
    <w:rsid w:val="00147880"/>
    <w:rsid w:val="00365BAB"/>
    <w:rsid w:val="004B1D11"/>
    <w:rsid w:val="005824D4"/>
    <w:rsid w:val="007571DD"/>
    <w:rsid w:val="00817FA0"/>
    <w:rsid w:val="00936F9F"/>
    <w:rsid w:val="00EC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6F9F"/>
    <w:rPr>
      <w:b/>
      <w:bCs/>
    </w:rPr>
  </w:style>
  <w:style w:type="character" w:customStyle="1" w:styleId="apple-converted-space">
    <w:name w:val="apple-converted-space"/>
    <w:basedOn w:val="a0"/>
    <w:rsid w:val="00936F9F"/>
  </w:style>
  <w:style w:type="character" w:styleId="a4">
    <w:name w:val="Hyperlink"/>
    <w:basedOn w:val="a0"/>
    <w:uiPriority w:val="99"/>
    <w:semiHidden/>
    <w:unhideWhenUsed/>
    <w:rsid w:val="00936F9F"/>
    <w:rPr>
      <w:color w:val="0000FF"/>
      <w:u w:val="single"/>
    </w:rPr>
  </w:style>
  <w:style w:type="character" w:customStyle="1" w:styleId="1">
    <w:name w:val="Основной текст1"/>
    <w:basedOn w:val="a0"/>
    <w:rsid w:val="00036164"/>
    <w:rPr>
      <w:rFonts w:eastAsia="Times New Roman" w:cs="Times New Roman"/>
      <w:sz w:val="27"/>
      <w:szCs w:val="27"/>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565036">
      <w:bodyDiv w:val="1"/>
      <w:marLeft w:val="0"/>
      <w:marRight w:val="0"/>
      <w:marTop w:val="0"/>
      <w:marBottom w:val="0"/>
      <w:divBdr>
        <w:top w:val="none" w:sz="0" w:space="0" w:color="auto"/>
        <w:left w:val="none" w:sz="0" w:space="0" w:color="auto"/>
        <w:bottom w:val="none" w:sz="0" w:space="0" w:color="auto"/>
        <w:right w:val="none" w:sz="0" w:space="0" w:color="auto"/>
      </w:divBdr>
      <w:divsChild>
        <w:div w:id="1416902217">
          <w:marLeft w:val="0"/>
          <w:marRight w:val="0"/>
          <w:marTop w:val="0"/>
          <w:marBottom w:val="0"/>
          <w:divBdr>
            <w:top w:val="none" w:sz="0" w:space="0" w:color="auto"/>
            <w:left w:val="none" w:sz="0" w:space="0" w:color="auto"/>
            <w:bottom w:val="none" w:sz="0" w:space="0" w:color="auto"/>
            <w:right w:val="none" w:sz="0" w:space="0" w:color="auto"/>
          </w:divBdr>
        </w:div>
        <w:div w:id="390884141">
          <w:marLeft w:val="0"/>
          <w:marRight w:val="0"/>
          <w:marTop w:val="0"/>
          <w:marBottom w:val="0"/>
          <w:divBdr>
            <w:top w:val="none" w:sz="0" w:space="0" w:color="auto"/>
            <w:left w:val="none" w:sz="0" w:space="0" w:color="auto"/>
            <w:bottom w:val="none" w:sz="0" w:space="0" w:color="auto"/>
            <w:right w:val="none" w:sz="0" w:space="0" w:color="auto"/>
          </w:divBdr>
        </w:div>
        <w:div w:id="1207374346">
          <w:marLeft w:val="0"/>
          <w:marRight w:val="0"/>
          <w:marTop w:val="0"/>
          <w:marBottom w:val="0"/>
          <w:divBdr>
            <w:top w:val="none" w:sz="0" w:space="0" w:color="auto"/>
            <w:left w:val="none" w:sz="0" w:space="0" w:color="auto"/>
            <w:bottom w:val="none" w:sz="0" w:space="0" w:color="auto"/>
            <w:right w:val="none" w:sz="0" w:space="0" w:color="auto"/>
          </w:divBdr>
        </w:div>
        <w:div w:id="509834562">
          <w:marLeft w:val="0"/>
          <w:marRight w:val="0"/>
          <w:marTop w:val="0"/>
          <w:marBottom w:val="0"/>
          <w:divBdr>
            <w:top w:val="none" w:sz="0" w:space="0" w:color="auto"/>
            <w:left w:val="none" w:sz="0" w:space="0" w:color="auto"/>
            <w:bottom w:val="none" w:sz="0" w:space="0" w:color="auto"/>
            <w:right w:val="none" w:sz="0" w:space="0" w:color="auto"/>
          </w:divBdr>
        </w:div>
        <w:div w:id="117378762">
          <w:marLeft w:val="0"/>
          <w:marRight w:val="0"/>
          <w:marTop w:val="0"/>
          <w:marBottom w:val="0"/>
          <w:divBdr>
            <w:top w:val="none" w:sz="0" w:space="0" w:color="auto"/>
            <w:left w:val="none" w:sz="0" w:space="0" w:color="auto"/>
            <w:bottom w:val="none" w:sz="0" w:space="0" w:color="auto"/>
            <w:right w:val="none" w:sz="0" w:space="0" w:color="auto"/>
          </w:divBdr>
        </w:div>
        <w:div w:id="1428885668">
          <w:marLeft w:val="0"/>
          <w:marRight w:val="0"/>
          <w:marTop w:val="0"/>
          <w:marBottom w:val="0"/>
          <w:divBdr>
            <w:top w:val="none" w:sz="0" w:space="0" w:color="auto"/>
            <w:left w:val="none" w:sz="0" w:space="0" w:color="auto"/>
            <w:bottom w:val="none" w:sz="0" w:space="0" w:color="auto"/>
            <w:right w:val="none" w:sz="0" w:space="0" w:color="auto"/>
          </w:divBdr>
        </w:div>
        <w:div w:id="1957560399">
          <w:marLeft w:val="0"/>
          <w:marRight w:val="0"/>
          <w:marTop w:val="0"/>
          <w:marBottom w:val="0"/>
          <w:divBdr>
            <w:top w:val="none" w:sz="0" w:space="0" w:color="auto"/>
            <w:left w:val="none" w:sz="0" w:space="0" w:color="auto"/>
            <w:bottom w:val="none" w:sz="0" w:space="0" w:color="auto"/>
            <w:right w:val="none" w:sz="0" w:space="0" w:color="auto"/>
          </w:divBdr>
        </w:div>
        <w:div w:id="1603492629">
          <w:marLeft w:val="0"/>
          <w:marRight w:val="0"/>
          <w:marTop w:val="0"/>
          <w:marBottom w:val="0"/>
          <w:divBdr>
            <w:top w:val="none" w:sz="0" w:space="0" w:color="auto"/>
            <w:left w:val="none" w:sz="0" w:space="0" w:color="auto"/>
            <w:bottom w:val="none" w:sz="0" w:space="0" w:color="auto"/>
            <w:right w:val="none" w:sz="0" w:space="0" w:color="auto"/>
          </w:divBdr>
        </w:div>
        <w:div w:id="1179928291">
          <w:marLeft w:val="0"/>
          <w:marRight w:val="0"/>
          <w:marTop w:val="0"/>
          <w:marBottom w:val="0"/>
          <w:divBdr>
            <w:top w:val="none" w:sz="0" w:space="0" w:color="auto"/>
            <w:left w:val="none" w:sz="0" w:space="0" w:color="auto"/>
            <w:bottom w:val="none" w:sz="0" w:space="0" w:color="auto"/>
            <w:right w:val="none" w:sz="0" w:space="0" w:color="auto"/>
          </w:divBdr>
        </w:div>
        <w:div w:id="308244717">
          <w:marLeft w:val="0"/>
          <w:marRight w:val="0"/>
          <w:marTop w:val="0"/>
          <w:marBottom w:val="0"/>
          <w:divBdr>
            <w:top w:val="none" w:sz="0" w:space="0" w:color="auto"/>
            <w:left w:val="none" w:sz="0" w:space="0" w:color="auto"/>
            <w:bottom w:val="none" w:sz="0" w:space="0" w:color="auto"/>
            <w:right w:val="none" w:sz="0" w:space="0" w:color="auto"/>
          </w:divBdr>
        </w:div>
        <w:div w:id="1655716885">
          <w:marLeft w:val="0"/>
          <w:marRight w:val="0"/>
          <w:marTop w:val="0"/>
          <w:marBottom w:val="0"/>
          <w:divBdr>
            <w:top w:val="none" w:sz="0" w:space="0" w:color="auto"/>
            <w:left w:val="none" w:sz="0" w:space="0" w:color="auto"/>
            <w:bottom w:val="none" w:sz="0" w:space="0" w:color="auto"/>
            <w:right w:val="none" w:sz="0" w:space="0" w:color="auto"/>
          </w:divBdr>
        </w:div>
        <w:div w:id="325790094">
          <w:marLeft w:val="0"/>
          <w:marRight w:val="0"/>
          <w:marTop w:val="0"/>
          <w:marBottom w:val="0"/>
          <w:divBdr>
            <w:top w:val="none" w:sz="0" w:space="0" w:color="auto"/>
            <w:left w:val="none" w:sz="0" w:space="0" w:color="auto"/>
            <w:bottom w:val="none" w:sz="0" w:space="0" w:color="auto"/>
            <w:right w:val="none" w:sz="0" w:space="0" w:color="auto"/>
          </w:divBdr>
        </w:div>
        <w:div w:id="1052384695">
          <w:marLeft w:val="0"/>
          <w:marRight w:val="0"/>
          <w:marTop w:val="0"/>
          <w:marBottom w:val="0"/>
          <w:divBdr>
            <w:top w:val="none" w:sz="0" w:space="0" w:color="auto"/>
            <w:left w:val="none" w:sz="0" w:space="0" w:color="auto"/>
            <w:bottom w:val="none" w:sz="0" w:space="0" w:color="auto"/>
            <w:right w:val="none" w:sz="0" w:space="0" w:color="auto"/>
          </w:divBdr>
        </w:div>
        <w:div w:id="228612335">
          <w:marLeft w:val="0"/>
          <w:marRight w:val="0"/>
          <w:marTop w:val="0"/>
          <w:marBottom w:val="0"/>
          <w:divBdr>
            <w:top w:val="none" w:sz="0" w:space="0" w:color="auto"/>
            <w:left w:val="none" w:sz="0" w:space="0" w:color="auto"/>
            <w:bottom w:val="none" w:sz="0" w:space="0" w:color="auto"/>
            <w:right w:val="none" w:sz="0" w:space="0" w:color="auto"/>
          </w:divBdr>
        </w:div>
        <w:div w:id="2090229580">
          <w:marLeft w:val="0"/>
          <w:marRight w:val="0"/>
          <w:marTop w:val="0"/>
          <w:marBottom w:val="0"/>
          <w:divBdr>
            <w:top w:val="none" w:sz="0" w:space="0" w:color="auto"/>
            <w:left w:val="none" w:sz="0" w:space="0" w:color="auto"/>
            <w:bottom w:val="none" w:sz="0" w:space="0" w:color="auto"/>
            <w:right w:val="none" w:sz="0" w:space="0" w:color="auto"/>
          </w:divBdr>
        </w:div>
        <w:div w:id="229317874">
          <w:marLeft w:val="0"/>
          <w:marRight w:val="0"/>
          <w:marTop w:val="0"/>
          <w:marBottom w:val="0"/>
          <w:divBdr>
            <w:top w:val="none" w:sz="0" w:space="0" w:color="auto"/>
            <w:left w:val="none" w:sz="0" w:space="0" w:color="auto"/>
            <w:bottom w:val="none" w:sz="0" w:space="0" w:color="auto"/>
            <w:right w:val="none" w:sz="0" w:space="0" w:color="auto"/>
          </w:divBdr>
        </w:div>
        <w:div w:id="67384926">
          <w:marLeft w:val="0"/>
          <w:marRight w:val="0"/>
          <w:marTop w:val="0"/>
          <w:marBottom w:val="0"/>
          <w:divBdr>
            <w:top w:val="none" w:sz="0" w:space="0" w:color="auto"/>
            <w:left w:val="none" w:sz="0" w:space="0" w:color="auto"/>
            <w:bottom w:val="none" w:sz="0" w:space="0" w:color="auto"/>
            <w:right w:val="none" w:sz="0" w:space="0" w:color="auto"/>
          </w:divBdr>
        </w:div>
        <w:div w:id="1351104368">
          <w:marLeft w:val="0"/>
          <w:marRight w:val="0"/>
          <w:marTop w:val="0"/>
          <w:marBottom w:val="0"/>
          <w:divBdr>
            <w:top w:val="none" w:sz="0" w:space="0" w:color="auto"/>
            <w:left w:val="none" w:sz="0" w:space="0" w:color="auto"/>
            <w:bottom w:val="none" w:sz="0" w:space="0" w:color="auto"/>
            <w:right w:val="none" w:sz="0" w:space="0" w:color="auto"/>
          </w:divBdr>
        </w:div>
        <w:div w:id="1824084659">
          <w:marLeft w:val="0"/>
          <w:marRight w:val="0"/>
          <w:marTop w:val="0"/>
          <w:marBottom w:val="0"/>
          <w:divBdr>
            <w:top w:val="none" w:sz="0" w:space="0" w:color="auto"/>
            <w:left w:val="none" w:sz="0" w:space="0" w:color="auto"/>
            <w:bottom w:val="none" w:sz="0" w:space="0" w:color="auto"/>
            <w:right w:val="none" w:sz="0" w:space="0" w:color="auto"/>
          </w:divBdr>
        </w:div>
        <w:div w:id="1301419120">
          <w:marLeft w:val="0"/>
          <w:marRight w:val="0"/>
          <w:marTop w:val="0"/>
          <w:marBottom w:val="0"/>
          <w:divBdr>
            <w:top w:val="none" w:sz="0" w:space="0" w:color="auto"/>
            <w:left w:val="none" w:sz="0" w:space="0" w:color="auto"/>
            <w:bottom w:val="none" w:sz="0" w:space="0" w:color="auto"/>
            <w:right w:val="none" w:sz="0" w:space="0" w:color="auto"/>
          </w:divBdr>
        </w:div>
        <w:div w:id="200946282">
          <w:marLeft w:val="0"/>
          <w:marRight w:val="0"/>
          <w:marTop w:val="0"/>
          <w:marBottom w:val="0"/>
          <w:divBdr>
            <w:top w:val="none" w:sz="0" w:space="0" w:color="auto"/>
            <w:left w:val="none" w:sz="0" w:space="0" w:color="auto"/>
            <w:bottom w:val="none" w:sz="0" w:space="0" w:color="auto"/>
            <w:right w:val="none" w:sz="0" w:space="0" w:color="auto"/>
          </w:divBdr>
        </w:div>
        <w:div w:id="665279129">
          <w:marLeft w:val="0"/>
          <w:marRight w:val="0"/>
          <w:marTop w:val="0"/>
          <w:marBottom w:val="0"/>
          <w:divBdr>
            <w:top w:val="none" w:sz="0" w:space="0" w:color="auto"/>
            <w:left w:val="none" w:sz="0" w:space="0" w:color="auto"/>
            <w:bottom w:val="none" w:sz="0" w:space="0" w:color="auto"/>
            <w:right w:val="none" w:sz="0" w:space="0" w:color="auto"/>
          </w:divBdr>
        </w:div>
        <w:div w:id="1346976345">
          <w:marLeft w:val="0"/>
          <w:marRight w:val="0"/>
          <w:marTop w:val="0"/>
          <w:marBottom w:val="0"/>
          <w:divBdr>
            <w:top w:val="none" w:sz="0" w:space="0" w:color="auto"/>
            <w:left w:val="none" w:sz="0" w:space="0" w:color="auto"/>
            <w:bottom w:val="none" w:sz="0" w:space="0" w:color="auto"/>
            <w:right w:val="none" w:sz="0" w:space="0" w:color="auto"/>
          </w:divBdr>
        </w:div>
        <w:div w:id="2066561014">
          <w:marLeft w:val="0"/>
          <w:marRight w:val="0"/>
          <w:marTop w:val="0"/>
          <w:marBottom w:val="0"/>
          <w:divBdr>
            <w:top w:val="none" w:sz="0" w:space="0" w:color="auto"/>
            <w:left w:val="none" w:sz="0" w:space="0" w:color="auto"/>
            <w:bottom w:val="none" w:sz="0" w:space="0" w:color="auto"/>
            <w:right w:val="none" w:sz="0" w:space="0" w:color="auto"/>
          </w:divBdr>
        </w:div>
        <w:div w:id="2122412094">
          <w:marLeft w:val="0"/>
          <w:marRight w:val="0"/>
          <w:marTop w:val="0"/>
          <w:marBottom w:val="0"/>
          <w:divBdr>
            <w:top w:val="none" w:sz="0" w:space="0" w:color="auto"/>
            <w:left w:val="none" w:sz="0" w:space="0" w:color="auto"/>
            <w:bottom w:val="none" w:sz="0" w:space="0" w:color="auto"/>
            <w:right w:val="none" w:sz="0" w:space="0" w:color="auto"/>
          </w:divBdr>
        </w:div>
        <w:div w:id="757018875">
          <w:marLeft w:val="0"/>
          <w:marRight w:val="0"/>
          <w:marTop w:val="0"/>
          <w:marBottom w:val="0"/>
          <w:divBdr>
            <w:top w:val="none" w:sz="0" w:space="0" w:color="auto"/>
            <w:left w:val="none" w:sz="0" w:space="0" w:color="auto"/>
            <w:bottom w:val="none" w:sz="0" w:space="0" w:color="auto"/>
            <w:right w:val="none" w:sz="0" w:space="0" w:color="auto"/>
          </w:divBdr>
        </w:div>
        <w:div w:id="513223464">
          <w:marLeft w:val="0"/>
          <w:marRight w:val="0"/>
          <w:marTop w:val="0"/>
          <w:marBottom w:val="0"/>
          <w:divBdr>
            <w:top w:val="none" w:sz="0" w:space="0" w:color="auto"/>
            <w:left w:val="none" w:sz="0" w:space="0" w:color="auto"/>
            <w:bottom w:val="none" w:sz="0" w:space="0" w:color="auto"/>
            <w:right w:val="none" w:sz="0" w:space="0" w:color="auto"/>
          </w:divBdr>
        </w:div>
        <w:div w:id="1145002513">
          <w:marLeft w:val="0"/>
          <w:marRight w:val="0"/>
          <w:marTop w:val="0"/>
          <w:marBottom w:val="0"/>
          <w:divBdr>
            <w:top w:val="none" w:sz="0" w:space="0" w:color="auto"/>
            <w:left w:val="none" w:sz="0" w:space="0" w:color="auto"/>
            <w:bottom w:val="none" w:sz="0" w:space="0" w:color="auto"/>
            <w:right w:val="none" w:sz="0" w:space="0" w:color="auto"/>
          </w:divBdr>
        </w:div>
        <w:div w:id="1490707091">
          <w:marLeft w:val="0"/>
          <w:marRight w:val="0"/>
          <w:marTop w:val="0"/>
          <w:marBottom w:val="0"/>
          <w:divBdr>
            <w:top w:val="none" w:sz="0" w:space="0" w:color="auto"/>
            <w:left w:val="none" w:sz="0" w:space="0" w:color="auto"/>
            <w:bottom w:val="none" w:sz="0" w:space="0" w:color="auto"/>
            <w:right w:val="none" w:sz="0" w:space="0" w:color="auto"/>
          </w:divBdr>
        </w:div>
        <w:div w:id="884869495">
          <w:marLeft w:val="0"/>
          <w:marRight w:val="0"/>
          <w:marTop w:val="0"/>
          <w:marBottom w:val="0"/>
          <w:divBdr>
            <w:top w:val="none" w:sz="0" w:space="0" w:color="auto"/>
            <w:left w:val="none" w:sz="0" w:space="0" w:color="auto"/>
            <w:bottom w:val="none" w:sz="0" w:space="0" w:color="auto"/>
            <w:right w:val="none" w:sz="0" w:space="0" w:color="auto"/>
          </w:divBdr>
        </w:div>
        <w:div w:id="778182409">
          <w:marLeft w:val="0"/>
          <w:marRight w:val="0"/>
          <w:marTop w:val="0"/>
          <w:marBottom w:val="0"/>
          <w:divBdr>
            <w:top w:val="none" w:sz="0" w:space="0" w:color="auto"/>
            <w:left w:val="none" w:sz="0" w:space="0" w:color="auto"/>
            <w:bottom w:val="none" w:sz="0" w:space="0" w:color="auto"/>
            <w:right w:val="none" w:sz="0" w:space="0" w:color="auto"/>
          </w:divBdr>
        </w:div>
        <w:div w:id="914390753">
          <w:marLeft w:val="0"/>
          <w:marRight w:val="0"/>
          <w:marTop w:val="0"/>
          <w:marBottom w:val="0"/>
          <w:divBdr>
            <w:top w:val="none" w:sz="0" w:space="0" w:color="auto"/>
            <w:left w:val="none" w:sz="0" w:space="0" w:color="auto"/>
            <w:bottom w:val="none" w:sz="0" w:space="0" w:color="auto"/>
            <w:right w:val="none" w:sz="0" w:space="0" w:color="auto"/>
          </w:divBdr>
        </w:div>
        <w:div w:id="671567267">
          <w:marLeft w:val="0"/>
          <w:marRight w:val="0"/>
          <w:marTop w:val="0"/>
          <w:marBottom w:val="0"/>
          <w:divBdr>
            <w:top w:val="none" w:sz="0" w:space="0" w:color="auto"/>
            <w:left w:val="none" w:sz="0" w:space="0" w:color="auto"/>
            <w:bottom w:val="none" w:sz="0" w:space="0" w:color="auto"/>
            <w:right w:val="none" w:sz="0" w:space="0" w:color="auto"/>
          </w:divBdr>
        </w:div>
        <w:div w:id="200824672">
          <w:marLeft w:val="0"/>
          <w:marRight w:val="0"/>
          <w:marTop w:val="0"/>
          <w:marBottom w:val="0"/>
          <w:divBdr>
            <w:top w:val="none" w:sz="0" w:space="0" w:color="auto"/>
            <w:left w:val="none" w:sz="0" w:space="0" w:color="auto"/>
            <w:bottom w:val="none" w:sz="0" w:space="0" w:color="auto"/>
            <w:right w:val="none" w:sz="0" w:space="0" w:color="auto"/>
          </w:divBdr>
        </w:div>
        <w:div w:id="511802800">
          <w:marLeft w:val="0"/>
          <w:marRight w:val="0"/>
          <w:marTop w:val="0"/>
          <w:marBottom w:val="0"/>
          <w:divBdr>
            <w:top w:val="none" w:sz="0" w:space="0" w:color="auto"/>
            <w:left w:val="none" w:sz="0" w:space="0" w:color="auto"/>
            <w:bottom w:val="none" w:sz="0" w:space="0" w:color="auto"/>
            <w:right w:val="none" w:sz="0" w:space="0" w:color="auto"/>
          </w:divBdr>
        </w:div>
        <w:div w:id="1984501710">
          <w:marLeft w:val="0"/>
          <w:marRight w:val="0"/>
          <w:marTop w:val="0"/>
          <w:marBottom w:val="0"/>
          <w:divBdr>
            <w:top w:val="none" w:sz="0" w:space="0" w:color="auto"/>
            <w:left w:val="none" w:sz="0" w:space="0" w:color="auto"/>
            <w:bottom w:val="none" w:sz="0" w:space="0" w:color="auto"/>
            <w:right w:val="none" w:sz="0" w:space="0" w:color="auto"/>
          </w:divBdr>
        </w:div>
        <w:div w:id="1486050956">
          <w:marLeft w:val="0"/>
          <w:marRight w:val="0"/>
          <w:marTop w:val="0"/>
          <w:marBottom w:val="0"/>
          <w:divBdr>
            <w:top w:val="none" w:sz="0" w:space="0" w:color="auto"/>
            <w:left w:val="none" w:sz="0" w:space="0" w:color="auto"/>
            <w:bottom w:val="none" w:sz="0" w:space="0" w:color="auto"/>
            <w:right w:val="none" w:sz="0" w:space="0" w:color="auto"/>
          </w:divBdr>
        </w:div>
        <w:div w:id="1452550545">
          <w:marLeft w:val="0"/>
          <w:marRight w:val="0"/>
          <w:marTop w:val="0"/>
          <w:marBottom w:val="0"/>
          <w:divBdr>
            <w:top w:val="none" w:sz="0" w:space="0" w:color="auto"/>
            <w:left w:val="none" w:sz="0" w:space="0" w:color="auto"/>
            <w:bottom w:val="none" w:sz="0" w:space="0" w:color="auto"/>
            <w:right w:val="none" w:sz="0" w:space="0" w:color="auto"/>
          </w:divBdr>
        </w:div>
        <w:div w:id="627859798">
          <w:marLeft w:val="0"/>
          <w:marRight w:val="0"/>
          <w:marTop w:val="0"/>
          <w:marBottom w:val="0"/>
          <w:divBdr>
            <w:top w:val="none" w:sz="0" w:space="0" w:color="auto"/>
            <w:left w:val="none" w:sz="0" w:space="0" w:color="auto"/>
            <w:bottom w:val="none" w:sz="0" w:space="0" w:color="auto"/>
            <w:right w:val="none" w:sz="0" w:space="0" w:color="auto"/>
          </w:divBdr>
        </w:div>
        <w:div w:id="1303198225">
          <w:marLeft w:val="0"/>
          <w:marRight w:val="0"/>
          <w:marTop w:val="0"/>
          <w:marBottom w:val="0"/>
          <w:divBdr>
            <w:top w:val="none" w:sz="0" w:space="0" w:color="auto"/>
            <w:left w:val="none" w:sz="0" w:space="0" w:color="auto"/>
            <w:bottom w:val="none" w:sz="0" w:space="0" w:color="auto"/>
            <w:right w:val="none" w:sz="0" w:space="0" w:color="auto"/>
          </w:divBdr>
        </w:div>
        <w:div w:id="1125386357">
          <w:marLeft w:val="0"/>
          <w:marRight w:val="0"/>
          <w:marTop w:val="0"/>
          <w:marBottom w:val="0"/>
          <w:divBdr>
            <w:top w:val="none" w:sz="0" w:space="0" w:color="auto"/>
            <w:left w:val="none" w:sz="0" w:space="0" w:color="auto"/>
            <w:bottom w:val="none" w:sz="0" w:space="0" w:color="auto"/>
            <w:right w:val="none" w:sz="0" w:space="0" w:color="auto"/>
          </w:divBdr>
        </w:div>
        <w:div w:id="1769544342">
          <w:marLeft w:val="0"/>
          <w:marRight w:val="0"/>
          <w:marTop w:val="0"/>
          <w:marBottom w:val="0"/>
          <w:divBdr>
            <w:top w:val="none" w:sz="0" w:space="0" w:color="auto"/>
            <w:left w:val="none" w:sz="0" w:space="0" w:color="auto"/>
            <w:bottom w:val="none" w:sz="0" w:space="0" w:color="auto"/>
            <w:right w:val="none" w:sz="0" w:space="0" w:color="auto"/>
          </w:divBdr>
        </w:div>
        <w:div w:id="2033610072">
          <w:marLeft w:val="0"/>
          <w:marRight w:val="0"/>
          <w:marTop w:val="0"/>
          <w:marBottom w:val="0"/>
          <w:divBdr>
            <w:top w:val="none" w:sz="0" w:space="0" w:color="auto"/>
            <w:left w:val="none" w:sz="0" w:space="0" w:color="auto"/>
            <w:bottom w:val="none" w:sz="0" w:space="0" w:color="auto"/>
            <w:right w:val="none" w:sz="0" w:space="0" w:color="auto"/>
          </w:divBdr>
        </w:div>
        <w:div w:id="1777675387">
          <w:marLeft w:val="0"/>
          <w:marRight w:val="0"/>
          <w:marTop w:val="0"/>
          <w:marBottom w:val="0"/>
          <w:divBdr>
            <w:top w:val="none" w:sz="0" w:space="0" w:color="auto"/>
            <w:left w:val="none" w:sz="0" w:space="0" w:color="auto"/>
            <w:bottom w:val="none" w:sz="0" w:space="0" w:color="auto"/>
            <w:right w:val="none" w:sz="0" w:space="0" w:color="auto"/>
          </w:divBdr>
        </w:div>
        <w:div w:id="222720393">
          <w:marLeft w:val="0"/>
          <w:marRight w:val="0"/>
          <w:marTop w:val="0"/>
          <w:marBottom w:val="0"/>
          <w:divBdr>
            <w:top w:val="none" w:sz="0" w:space="0" w:color="auto"/>
            <w:left w:val="none" w:sz="0" w:space="0" w:color="auto"/>
            <w:bottom w:val="none" w:sz="0" w:space="0" w:color="auto"/>
            <w:right w:val="none" w:sz="0" w:space="0" w:color="auto"/>
          </w:divBdr>
        </w:div>
        <w:div w:id="1204321315">
          <w:marLeft w:val="0"/>
          <w:marRight w:val="0"/>
          <w:marTop w:val="0"/>
          <w:marBottom w:val="0"/>
          <w:divBdr>
            <w:top w:val="none" w:sz="0" w:space="0" w:color="auto"/>
            <w:left w:val="none" w:sz="0" w:space="0" w:color="auto"/>
            <w:bottom w:val="none" w:sz="0" w:space="0" w:color="auto"/>
            <w:right w:val="none" w:sz="0" w:space="0" w:color="auto"/>
          </w:divBdr>
        </w:div>
        <w:div w:id="1970166655">
          <w:marLeft w:val="0"/>
          <w:marRight w:val="0"/>
          <w:marTop w:val="0"/>
          <w:marBottom w:val="0"/>
          <w:divBdr>
            <w:top w:val="none" w:sz="0" w:space="0" w:color="auto"/>
            <w:left w:val="none" w:sz="0" w:space="0" w:color="auto"/>
            <w:bottom w:val="none" w:sz="0" w:space="0" w:color="auto"/>
            <w:right w:val="none" w:sz="0" w:space="0" w:color="auto"/>
          </w:divBdr>
        </w:div>
        <w:div w:id="1138651418">
          <w:marLeft w:val="0"/>
          <w:marRight w:val="0"/>
          <w:marTop w:val="0"/>
          <w:marBottom w:val="0"/>
          <w:divBdr>
            <w:top w:val="none" w:sz="0" w:space="0" w:color="auto"/>
            <w:left w:val="none" w:sz="0" w:space="0" w:color="auto"/>
            <w:bottom w:val="none" w:sz="0" w:space="0" w:color="auto"/>
            <w:right w:val="none" w:sz="0" w:space="0" w:color="auto"/>
          </w:divBdr>
        </w:div>
        <w:div w:id="63210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nter.rf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Гимазова Л.Р.</cp:lastModifiedBy>
  <cp:revision>8</cp:revision>
  <dcterms:created xsi:type="dcterms:W3CDTF">2015-08-18T15:21:00Z</dcterms:created>
  <dcterms:modified xsi:type="dcterms:W3CDTF">2016-03-02T03:37:00Z</dcterms:modified>
</cp:coreProperties>
</file>