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7B" w:rsidRDefault="005B1E7B" w:rsidP="005B1E7B">
      <w:pPr>
        <w:spacing w:after="0" w:line="240" w:lineRule="auto"/>
        <w:ind w:left="32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46677">
        <w:rPr>
          <w:rFonts w:ascii="Times New Roman" w:hAnsi="Times New Roman" w:cs="Times New Roman"/>
          <w:sz w:val="32"/>
          <w:szCs w:val="32"/>
        </w:rPr>
        <w:t xml:space="preserve">Маликов Марат Файзелкадирович, </w:t>
      </w:r>
    </w:p>
    <w:p w:rsidR="005B1E7B" w:rsidRDefault="005B1E7B" w:rsidP="005B1E7B">
      <w:pPr>
        <w:spacing w:after="0" w:line="240" w:lineRule="auto"/>
        <w:ind w:left="32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46677">
        <w:rPr>
          <w:rFonts w:ascii="Times New Roman" w:hAnsi="Times New Roman" w:cs="Times New Roman"/>
          <w:sz w:val="32"/>
          <w:szCs w:val="32"/>
        </w:rPr>
        <w:t xml:space="preserve">доктор юридических наук, </w:t>
      </w:r>
    </w:p>
    <w:p w:rsidR="005B1E7B" w:rsidRPr="00617807" w:rsidRDefault="00617807" w:rsidP="00617807">
      <w:pPr>
        <w:spacing w:after="0" w:line="240" w:lineRule="auto"/>
        <w:ind w:left="32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профессор БашГУ.</w:t>
      </w:r>
    </w:p>
    <w:p w:rsidR="005B1E7B" w:rsidRPr="005B1E7B" w:rsidRDefault="005B1E7B" w:rsidP="009970E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BD5899" w:rsidRPr="00720E49" w:rsidRDefault="00FA1179" w:rsidP="009970E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20E49">
        <w:rPr>
          <w:rFonts w:ascii="Times New Roman" w:hAnsi="Times New Roman" w:cs="Times New Roman"/>
          <w:i/>
          <w:sz w:val="32"/>
          <w:szCs w:val="32"/>
        </w:rPr>
        <w:t>Уважаемый Радий Фаритович!</w:t>
      </w:r>
    </w:p>
    <w:p w:rsidR="00FA1179" w:rsidRPr="00720E49" w:rsidRDefault="00FA1179" w:rsidP="009970E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20E49">
        <w:rPr>
          <w:rFonts w:ascii="Times New Roman" w:hAnsi="Times New Roman" w:cs="Times New Roman"/>
          <w:i/>
          <w:sz w:val="32"/>
          <w:szCs w:val="32"/>
        </w:rPr>
        <w:t>Уважаемый Президиум!</w:t>
      </w:r>
    </w:p>
    <w:p w:rsidR="00FA1179" w:rsidRPr="00720E49" w:rsidRDefault="00FA1179" w:rsidP="009970E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20E49">
        <w:rPr>
          <w:rFonts w:ascii="Times New Roman" w:hAnsi="Times New Roman" w:cs="Times New Roman"/>
          <w:i/>
          <w:sz w:val="32"/>
          <w:szCs w:val="32"/>
        </w:rPr>
        <w:t>Уважаемые гости!</w:t>
      </w:r>
    </w:p>
    <w:p w:rsidR="00153D29" w:rsidRPr="00720E49" w:rsidRDefault="00153D29" w:rsidP="009970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53D29" w:rsidRPr="00720E49" w:rsidRDefault="00FA1179" w:rsidP="00997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0E49">
        <w:rPr>
          <w:rFonts w:ascii="Times New Roman" w:hAnsi="Times New Roman" w:cs="Times New Roman"/>
          <w:sz w:val="32"/>
          <w:szCs w:val="32"/>
        </w:rPr>
        <w:t>Мы все нахо</w:t>
      </w:r>
      <w:r w:rsidR="00153D29" w:rsidRPr="00720E49">
        <w:rPr>
          <w:rFonts w:ascii="Times New Roman" w:hAnsi="Times New Roman" w:cs="Times New Roman"/>
          <w:sz w:val="32"/>
          <w:szCs w:val="32"/>
        </w:rPr>
        <w:t>димся под глубоким впечатлением</w:t>
      </w:r>
      <w:r w:rsidRPr="00720E49">
        <w:rPr>
          <w:rFonts w:ascii="Times New Roman" w:hAnsi="Times New Roman" w:cs="Times New Roman"/>
          <w:sz w:val="32"/>
          <w:szCs w:val="32"/>
        </w:rPr>
        <w:t xml:space="preserve"> Великой даты Столети</w:t>
      </w:r>
      <w:r w:rsidR="00153D29" w:rsidRPr="00720E49">
        <w:rPr>
          <w:rFonts w:ascii="Times New Roman" w:hAnsi="Times New Roman" w:cs="Times New Roman"/>
          <w:sz w:val="32"/>
          <w:szCs w:val="32"/>
        </w:rPr>
        <w:t xml:space="preserve">я </w:t>
      </w:r>
      <w:r w:rsidRPr="00720E49">
        <w:rPr>
          <w:rFonts w:ascii="Times New Roman" w:hAnsi="Times New Roman" w:cs="Times New Roman"/>
          <w:sz w:val="32"/>
          <w:szCs w:val="32"/>
        </w:rPr>
        <w:t xml:space="preserve">государственности Республики Башкортостан. </w:t>
      </w:r>
    </w:p>
    <w:p w:rsidR="00FA1179" w:rsidRPr="00720E49" w:rsidRDefault="00FA1179" w:rsidP="00997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0E49">
        <w:rPr>
          <w:rFonts w:ascii="Times New Roman" w:hAnsi="Times New Roman" w:cs="Times New Roman"/>
          <w:sz w:val="32"/>
          <w:szCs w:val="32"/>
        </w:rPr>
        <w:t xml:space="preserve">Это вполне понятно: </w:t>
      </w:r>
      <w:r w:rsidR="009970E9" w:rsidRPr="00720E49">
        <w:rPr>
          <w:rFonts w:ascii="Times New Roman" w:hAnsi="Times New Roman" w:cs="Times New Roman"/>
          <w:sz w:val="32"/>
          <w:szCs w:val="32"/>
        </w:rPr>
        <w:t xml:space="preserve">эти </w:t>
      </w:r>
      <w:r w:rsidR="00153D29" w:rsidRPr="00720E49">
        <w:rPr>
          <w:rFonts w:ascii="Times New Roman" w:hAnsi="Times New Roman" w:cs="Times New Roman"/>
          <w:sz w:val="32"/>
          <w:szCs w:val="32"/>
        </w:rPr>
        <w:t xml:space="preserve">чувства </w:t>
      </w:r>
      <w:r w:rsidR="009970E9" w:rsidRPr="00720E49">
        <w:rPr>
          <w:rFonts w:ascii="Times New Roman" w:hAnsi="Times New Roman" w:cs="Times New Roman"/>
          <w:sz w:val="32"/>
          <w:szCs w:val="32"/>
        </w:rPr>
        <w:t xml:space="preserve">радостиразделяют </w:t>
      </w:r>
      <w:r w:rsidRPr="00720E49">
        <w:rPr>
          <w:rFonts w:ascii="Times New Roman" w:hAnsi="Times New Roman" w:cs="Times New Roman"/>
          <w:sz w:val="32"/>
          <w:szCs w:val="32"/>
        </w:rPr>
        <w:t>не толь</w:t>
      </w:r>
      <w:r w:rsidR="00153D29" w:rsidRPr="00720E49">
        <w:rPr>
          <w:rFonts w:ascii="Times New Roman" w:hAnsi="Times New Roman" w:cs="Times New Roman"/>
          <w:sz w:val="32"/>
          <w:szCs w:val="32"/>
        </w:rPr>
        <w:t xml:space="preserve">ко </w:t>
      </w:r>
      <w:r w:rsidR="009970E9" w:rsidRPr="00720E49">
        <w:rPr>
          <w:rFonts w:ascii="Times New Roman" w:hAnsi="Times New Roman" w:cs="Times New Roman"/>
          <w:sz w:val="32"/>
          <w:szCs w:val="32"/>
        </w:rPr>
        <w:t xml:space="preserve">присутствующие, но и также наши </w:t>
      </w:r>
      <w:r w:rsidR="007C5EC9">
        <w:rPr>
          <w:rFonts w:ascii="Times New Roman" w:hAnsi="Times New Roman" w:cs="Times New Roman"/>
          <w:sz w:val="32"/>
          <w:szCs w:val="32"/>
        </w:rPr>
        <w:t>земляки</w:t>
      </w:r>
      <w:r w:rsidRPr="00720E49">
        <w:rPr>
          <w:rFonts w:ascii="Times New Roman" w:hAnsi="Times New Roman" w:cs="Times New Roman"/>
          <w:sz w:val="32"/>
          <w:szCs w:val="32"/>
        </w:rPr>
        <w:t xml:space="preserve">, которые </w:t>
      </w:r>
      <w:r w:rsidR="009970E9" w:rsidRPr="00720E49">
        <w:rPr>
          <w:rFonts w:ascii="Times New Roman" w:hAnsi="Times New Roman" w:cs="Times New Roman"/>
          <w:sz w:val="32"/>
          <w:szCs w:val="32"/>
        </w:rPr>
        <w:t>живут за рубежом</w:t>
      </w:r>
      <w:r w:rsidRPr="00720E49">
        <w:rPr>
          <w:rFonts w:ascii="Times New Roman" w:hAnsi="Times New Roman" w:cs="Times New Roman"/>
          <w:sz w:val="32"/>
          <w:szCs w:val="32"/>
        </w:rPr>
        <w:t>.</w:t>
      </w:r>
    </w:p>
    <w:p w:rsidR="0074386E" w:rsidRPr="00720E49" w:rsidRDefault="0014650D" w:rsidP="00743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0E49">
        <w:rPr>
          <w:rFonts w:ascii="Times New Roman" w:hAnsi="Times New Roman" w:cs="Times New Roman"/>
          <w:sz w:val="32"/>
          <w:szCs w:val="32"/>
        </w:rPr>
        <w:t>Да, действительно есть все основания заявить</w:t>
      </w:r>
      <w:r w:rsidR="009970E9" w:rsidRPr="00720E49">
        <w:rPr>
          <w:rFonts w:ascii="Times New Roman" w:hAnsi="Times New Roman" w:cs="Times New Roman"/>
          <w:sz w:val="32"/>
          <w:szCs w:val="32"/>
        </w:rPr>
        <w:t>,</w:t>
      </w:r>
      <w:r w:rsidRPr="00720E49">
        <w:rPr>
          <w:rFonts w:ascii="Times New Roman" w:hAnsi="Times New Roman" w:cs="Times New Roman"/>
          <w:sz w:val="32"/>
          <w:szCs w:val="32"/>
        </w:rPr>
        <w:t xml:space="preserve"> что </w:t>
      </w:r>
      <w:r w:rsidR="00FA1179" w:rsidRPr="00720E49">
        <w:rPr>
          <w:rFonts w:ascii="Times New Roman" w:hAnsi="Times New Roman" w:cs="Times New Roman"/>
          <w:sz w:val="32"/>
          <w:szCs w:val="32"/>
        </w:rPr>
        <w:t>башкирский народ</w:t>
      </w:r>
      <w:r w:rsidR="006F4416" w:rsidRPr="00720E49">
        <w:rPr>
          <w:rFonts w:ascii="Times New Roman" w:hAnsi="Times New Roman" w:cs="Times New Roman"/>
          <w:sz w:val="32"/>
          <w:szCs w:val="32"/>
        </w:rPr>
        <w:t>,</w:t>
      </w:r>
      <w:r w:rsidR="00FA1179" w:rsidRPr="00720E49">
        <w:rPr>
          <w:rFonts w:ascii="Times New Roman" w:hAnsi="Times New Roman" w:cs="Times New Roman"/>
          <w:sz w:val="32"/>
          <w:szCs w:val="32"/>
        </w:rPr>
        <w:t xml:space="preserve"> добровольно входя</w:t>
      </w:r>
      <w:r w:rsidR="006F4416" w:rsidRPr="00720E49">
        <w:rPr>
          <w:rFonts w:ascii="Times New Roman" w:hAnsi="Times New Roman" w:cs="Times New Roman"/>
          <w:sz w:val="32"/>
          <w:szCs w:val="32"/>
        </w:rPr>
        <w:t xml:space="preserve"> в состав русского государства, создал единый башкирский народ, определяя свою территорию и политико-правовые основы договорной концепции башкирской государственности.</w:t>
      </w:r>
    </w:p>
    <w:p w:rsidR="007355A8" w:rsidRDefault="007355A8" w:rsidP="007438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>
        <w:rPr>
          <w:rStyle w:val="41"/>
          <w:rFonts w:eastAsiaTheme="minorHAnsi"/>
          <w:b w:val="0"/>
          <w:sz w:val="32"/>
          <w:szCs w:val="32"/>
        </w:rPr>
        <w:t xml:space="preserve">В этой связи от имени сообщества ученых позвольте высказать добрые слова в адрес Константина Борисовича Толкачева, председателя 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высш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его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законодательн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ого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орган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ар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еспублики Государственно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го </w:t>
      </w:r>
      <w:r w:rsidR="004A286C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С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обрани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я –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Курултай</w:t>
      </w:r>
      <w:r w:rsidR="006178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</w:t>
      </w:r>
      <w:r w:rsidR="004A286C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за проявление высокого профессионализма в конституционном закреплении стремлений башкирского народа</w:t>
      </w:r>
      <w:r w:rsidR="005B1E7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и в</w:t>
      </w:r>
      <w:r w:rsidR="004A286C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созда</w:t>
      </w:r>
      <w:r w:rsidR="004A286C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нии</w:t>
      </w:r>
      <w:r w:rsidR="004A286C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правов</w:t>
      </w:r>
      <w:r w:rsidR="004A286C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ой</w:t>
      </w:r>
      <w:r w:rsidR="004A286C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основ</w:t>
      </w:r>
      <w:r w:rsidR="004A286C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ы </w:t>
      </w:r>
      <w:r w:rsidR="004A286C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государственности </w:t>
      </w:r>
      <w:r w:rsidR="004A286C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республики </w:t>
      </w:r>
      <w:r w:rsidR="005B1E7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на основе </w:t>
      </w:r>
      <w:r w:rsidR="004A286C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гражданского общества.</w:t>
      </w:r>
    </w:p>
    <w:p w:rsidR="0074386E" w:rsidRPr="00720E49" w:rsidRDefault="005B1E7B" w:rsidP="00743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lastRenderedPageBreak/>
        <w:t xml:space="preserve">Как известно, 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жизнь не </w:t>
      </w:r>
      <w:r w:rsidR="006502C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статична, а динамична: всё находится в постоянном движении. Вот </w:t>
      </w:r>
      <w:r w:rsidR="002F14E3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и </w:t>
      </w:r>
      <w:r w:rsidR="006502C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в 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современных условиях </w:t>
      </w:r>
      <w:r w:rsidR="00655FD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выявились </w:t>
      </w:r>
      <w:r w:rsidR="006502C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комплексные 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социально-экономические задачи, </w:t>
      </w:r>
      <w:r w:rsidR="006502CB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определились новые 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политико-правовые проблемы, которые требуют </w:t>
      </w:r>
      <w:r w:rsidR="006502C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учета при 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совершенствовани</w:t>
      </w:r>
      <w:r w:rsidR="006502C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и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конституционного</w:t>
      </w:r>
      <w:r w:rsidR="006178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законодательства</w:t>
      </w:r>
      <w:r w:rsidR="006502C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республики</w:t>
      </w:r>
      <w:r w:rsidR="0074386E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.</w:t>
      </w:r>
    </w:p>
    <w:p w:rsidR="00655FDE" w:rsidRPr="00720E49" w:rsidRDefault="00655FDE" w:rsidP="00743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0E49">
        <w:rPr>
          <w:rFonts w:ascii="Times New Roman" w:hAnsi="Times New Roman" w:cs="Times New Roman"/>
          <w:sz w:val="32"/>
          <w:szCs w:val="32"/>
        </w:rPr>
        <w:t>Одним из таких</w:t>
      </w:r>
      <w:r w:rsidR="005B1E7B">
        <w:rPr>
          <w:rFonts w:ascii="Times New Roman" w:hAnsi="Times New Roman" w:cs="Times New Roman"/>
          <w:sz w:val="32"/>
          <w:szCs w:val="32"/>
        </w:rPr>
        <w:t xml:space="preserve"> </w:t>
      </w:r>
      <w:r w:rsidRPr="00720E49">
        <w:rPr>
          <w:rFonts w:ascii="Times New Roman" w:hAnsi="Times New Roman" w:cs="Times New Roman"/>
          <w:sz w:val="32"/>
          <w:szCs w:val="32"/>
        </w:rPr>
        <w:t xml:space="preserve">является объявленный </w:t>
      </w:r>
      <w:r w:rsidR="006502CB">
        <w:rPr>
          <w:rFonts w:ascii="Times New Roman" w:hAnsi="Times New Roman" w:cs="Times New Roman"/>
          <w:sz w:val="32"/>
          <w:szCs w:val="32"/>
        </w:rPr>
        <w:t>и.о. Главы</w:t>
      </w:r>
      <w:r w:rsidRPr="00720E49">
        <w:rPr>
          <w:rFonts w:ascii="Times New Roman" w:hAnsi="Times New Roman" w:cs="Times New Roman"/>
          <w:sz w:val="32"/>
          <w:szCs w:val="32"/>
        </w:rPr>
        <w:t xml:space="preserve"> республики </w:t>
      </w:r>
      <w:r w:rsidR="006502CB">
        <w:rPr>
          <w:rFonts w:ascii="Times New Roman" w:hAnsi="Times New Roman" w:cs="Times New Roman"/>
          <w:sz w:val="32"/>
          <w:szCs w:val="32"/>
        </w:rPr>
        <w:t>Радием Фаритовичем Д</w:t>
      </w:r>
      <w:r w:rsidRPr="00720E49">
        <w:rPr>
          <w:rFonts w:ascii="Times New Roman" w:hAnsi="Times New Roman" w:cs="Times New Roman"/>
          <w:sz w:val="32"/>
          <w:szCs w:val="32"/>
        </w:rPr>
        <w:t>евиз – «Вперед, Башкортостан!».</w:t>
      </w:r>
    </w:p>
    <w:p w:rsidR="00E763D4" w:rsidRPr="00720E49" w:rsidRDefault="005217A4" w:rsidP="00E763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Неоспоримо то, что </w:t>
      </w:r>
      <w:r w:rsidR="00E763D4" w:rsidRPr="00720E49">
        <w:rPr>
          <w:rFonts w:ascii="Times New Roman" w:hAnsi="Times New Roman" w:cs="Times New Roman"/>
          <w:sz w:val="32"/>
          <w:szCs w:val="32"/>
        </w:rPr>
        <w:t xml:space="preserve">в период реализации данного девиза пройдет отождествление суверенитета с «сепаратизмом» и «национализмом». Понятие «суверенитет» приобретает </w:t>
      </w:r>
      <w:r>
        <w:rPr>
          <w:rFonts w:ascii="Times New Roman" w:hAnsi="Times New Roman" w:cs="Times New Roman"/>
          <w:sz w:val="32"/>
          <w:szCs w:val="32"/>
        </w:rPr>
        <w:t xml:space="preserve">экономическое </w:t>
      </w:r>
      <w:r w:rsidR="00E763D4" w:rsidRPr="00720E49">
        <w:rPr>
          <w:rFonts w:ascii="Times New Roman" w:hAnsi="Times New Roman" w:cs="Times New Roman"/>
          <w:sz w:val="32"/>
          <w:szCs w:val="32"/>
        </w:rPr>
        <w:t xml:space="preserve">значение. Оно означает способ создания благополучия и консолидации общества. Наступает этап «гармонизации федерального и регионального законодательства». Он исключает перманентное противопоставление интересов центра и регионов из политической целесообразности. </w:t>
      </w:r>
    </w:p>
    <w:p w:rsidR="005217A4" w:rsidRDefault="00940F6F" w:rsidP="00940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0E49">
        <w:rPr>
          <w:rFonts w:ascii="Times New Roman" w:hAnsi="Times New Roman" w:cs="Times New Roman"/>
          <w:sz w:val="32"/>
          <w:szCs w:val="32"/>
        </w:rPr>
        <w:t xml:space="preserve">Особенность данного девиза заключается в </w:t>
      </w:r>
      <w:r w:rsidR="005217A4">
        <w:rPr>
          <w:rFonts w:ascii="Times New Roman" w:hAnsi="Times New Roman" w:cs="Times New Roman"/>
          <w:sz w:val="32"/>
          <w:szCs w:val="32"/>
        </w:rPr>
        <w:t>решении двуединой задачи: с одной стороны</w:t>
      </w:r>
      <w:r w:rsidR="002F14E3">
        <w:rPr>
          <w:rFonts w:ascii="Times New Roman" w:hAnsi="Times New Roman" w:cs="Times New Roman"/>
          <w:sz w:val="32"/>
          <w:szCs w:val="32"/>
        </w:rPr>
        <w:t>,</w:t>
      </w:r>
      <w:r w:rsidR="005217A4">
        <w:rPr>
          <w:rFonts w:ascii="Times New Roman" w:hAnsi="Times New Roman" w:cs="Times New Roman"/>
          <w:sz w:val="32"/>
          <w:szCs w:val="32"/>
        </w:rPr>
        <w:t xml:space="preserve"> утверждени</w:t>
      </w:r>
      <w:r w:rsidR="002F14E3">
        <w:rPr>
          <w:rFonts w:ascii="Times New Roman" w:hAnsi="Times New Roman" w:cs="Times New Roman"/>
          <w:sz w:val="32"/>
          <w:szCs w:val="32"/>
        </w:rPr>
        <w:t>е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идеологии развития государственности республики </w:t>
      </w:r>
      <w:r w:rsidR="005B1E7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в рамках </w:t>
      </w:r>
      <w:r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гласности и прозрачности политики органов власти</w:t>
      </w:r>
      <w:r w:rsidR="005217A4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; с другой – создание условий обеспечивающих </w:t>
      </w:r>
      <w:r w:rsidR="005217A4" w:rsidRPr="00720E49">
        <w:rPr>
          <w:rFonts w:ascii="Times New Roman" w:hAnsi="Times New Roman" w:cs="Times New Roman"/>
          <w:sz w:val="32"/>
          <w:szCs w:val="32"/>
        </w:rPr>
        <w:t>достойн</w:t>
      </w:r>
      <w:r w:rsidR="005217A4">
        <w:rPr>
          <w:rFonts w:ascii="Times New Roman" w:hAnsi="Times New Roman" w:cs="Times New Roman"/>
          <w:sz w:val="32"/>
          <w:szCs w:val="32"/>
        </w:rPr>
        <w:t>ую</w:t>
      </w:r>
      <w:r w:rsidR="005217A4" w:rsidRPr="00720E49">
        <w:rPr>
          <w:rFonts w:ascii="Times New Roman" w:hAnsi="Times New Roman" w:cs="Times New Roman"/>
          <w:sz w:val="32"/>
          <w:szCs w:val="32"/>
        </w:rPr>
        <w:t xml:space="preserve"> жизн</w:t>
      </w:r>
      <w:r w:rsidR="005217A4">
        <w:rPr>
          <w:rFonts w:ascii="Times New Roman" w:hAnsi="Times New Roman" w:cs="Times New Roman"/>
          <w:sz w:val="32"/>
          <w:szCs w:val="32"/>
        </w:rPr>
        <w:t>ь</w:t>
      </w:r>
      <w:r w:rsidR="005217A4" w:rsidRPr="00720E49">
        <w:rPr>
          <w:rFonts w:ascii="Times New Roman" w:hAnsi="Times New Roman" w:cs="Times New Roman"/>
          <w:sz w:val="32"/>
          <w:szCs w:val="32"/>
        </w:rPr>
        <w:t xml:space="preserve"> граждан </w:t>
      </w:r>
      <w:r w:rsidR="005217A4">
        <w:rPr>
          <w:rFonts w:ascii="Times New Roman" w:hAnsi="Times New Roman" w:cs="Times New Roman"/>
          <w:sz w:val="32"/>
          <w:szCs w:val="32"/>
        </w:rPr>
        <w:t xml:space="preserve">республики. </w:t>
      </w:r>
    </w:p>
    <w:p w:rsidR="00940F6F" w:rsidRPr="00720E49" w:rsidRDefault="005217A4" w:rsidP="00940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Характерно то, что </w:t>
      </w:r>
      <w:r w:rsidR="00940F6F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в целом прозрачность политики</w:t>
      </w:r>
      <w:r w:rsidR="008F395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органов власти и прозрачность мер экономической политики </w:t>
      </w:r>
      <w:r w:rsidR="00940F6F" w:rsidRPr="00720E49">
        <w:rPr>
          <w:rFonts w:ascii="Times New Roman" w:hAnsi="Times New Roman" w:cs="Times New Roman"/>
          <w:sz w:val="32"/>
          <w:szCs w:val="32"/>
        </w:rPr>
        <w:t xml:space="preserve">– </w:t>
      </w:r>
      <w:r w:rsidR="00940F6F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это суть демократии. Он</w:t>
      </w:r>
      <w:r w:rsidR="008F395B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и</w:t>
      </w:r>
      <w:r w:rsidR="00AA7CB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являются основаниями </w:t>
      </w:r>
      <w:r w:rsidR="00940F6F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совершенствовани</w:t>
      </w:r>
      <w:r w:rsidR="00AA7CB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я</w:t>
      </w:r>
      <w:r w:rsidR="00940F6F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взаимной ответственности государства и граждан, </w:t>
      </w:r>
      <w:r w:rsidR="00AA7CB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а в конституционном смысле </w:t>
      </w:r>
      <w:r w:rsidR="002F14E3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– </w:t>
      </w:r>
      <w:r w:rsidR="00AA7CB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основными компонентами </w:t>
      </w:r>
      <w:r w:rsidR="00940F6F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lastRenderedPageBreak/>
        <w:t>деятельности законодательных органов высшего и низшего уровней, включая и муниципальные образования.</w:t>
      </w:r>
    </w:p>
    <w:p w:rsidR="00D9121C" w:rsidRPr="00720E49" w:rsidRDefault="00FC6BBA" w:rsidP="00D912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0E49">
        <w:rPr>
          <w:rFonts w:ascii="Times New Roman" w:hAnsi="Times New Roman" w:cs="Times New Roman"/>
          <w:sz w:val="32"/>
          <w:szCs w:val="32"/>
        </w:rPr>
        <w:t xml:space="preserve">История </w:t>
      </w:r>
      <w:r w:rsidR="002A2EC6" w:rsidRPr="00720E49">
        <w:rPr>
          <w:rFonts w:ascii="Times New Roman" w:hAnsi="Times New Roman" w:cs="Times New Roman"/>
          <w:sz w:val="32"/>
          <w:szCs w:val="32"/>
        </w:rPr>
        <w:t xml:space="preserve">государственного </w:t>
      </w:r>
      <w:r w:rsidRPr="00720E49">
        <w:rPr>
          <w:rFonts w:ascii="Times New Roman" w:hAnsi="Times New Roman" w:cs="Times New Roman"/>
          <w:sz w:val="32"/>
          <w:szCs w:val="32"/>
        </w:rPr>
        <w:t xml:space="preserve">строительства </w:t>
      </w:r>
      <w:r w:rsidR="002A2EC6" w:rsidRPr="00720E49">
        <w:rPr>
          <w:rFonts w:ascii="Times New Roman" w:hAnsi="Times New Roman" w:cs="Times New Roman"/>
          <w:sz w:val="32"/>
          <w:szCs w:val="32"/>
        </w:rPr>
        <w:t>р</w:t>
      </w:r>
      <w:r w:rsidRPr="00720E49">
        <w:rPr>
          <w:rFonts w:ascii="Times New Roman" w:hAnsi="Times New Roman" w:cs="Times New Roman"/>
          <w:sz w:val="32"/>
          <w:szCs w:val="32"/>
        </w:rPr>
        <w:t>ес</w:t>
      </w:r>
      <w:r w:rsidR="0014650D" w:rsidRPr="00720E49">
        <w:rPr>
          <w:rFonts w:ascii="Times New Roman" w:hAnsi="Times New Roman" w:cs="Times New Roman"/>
          <w:sz w:val="32"/>
          <w:szCs w:val="32"/>
        </w:rPr>
        <w:t>публики показывает,</w:t>
      </w:r>
      <w:r w:rsidR="00617807">
        <w:rPr>
          <w:rFonts w:ascii="Times New Roman" w:hAnsi="Times New Roman" w:cs="Times New Roman"/>
          <w:sz w:val="32"/>
          <w:szCs w:val="32"/>
        </w:rPr>
        <w:t xml:space="preserve"> </w:t>
      </w:r>
      <w:r w:rsidRPr="00720E49">
        <w:rPr>
          <w:rFonts w:ascii="Times New Roman" w:hAnsi="Times New Roman" w:cs="Times New Roman"/>
          <w:sz w:val="32"/>
          <w:szCs w:val="32"/>
        </w:rPr>
        <w:t>что проблемы</w:t>
      </w:r>
      <w:r w:rsidR="002A2EC6" w:rsidRPr="00720E49">
        <w:rPr>
          <w:rFonts w:ascii="Times New Roman" w:hAnsi="Times New Roman" w:cs="Times New Roman"/>
          <w:sz w:val="32"/>
          <w:szCs w:val="32"/>
        </w:rPr>
        <w:t xml:space="preserve"> развития</w:t>
      </w:r>
      <w:r w:rsidRPr="00720E49">
        <w:rPr>
          <w:rFonts w:ascii="Times New Roman" w:hAnsi="Times New Roman" w:cs="Times New Roman"/>
          <w:sz w:val="32"/>
          <w:szCs w:val="32"/>
        </w:rPr>
        <w:t xml:space="preserve"> механизма регионально законодательства стали разрабатываться </w:t>
      </w:r>
      <w:r w:rsidR="00A37612">
        <w:rPr>
          <w:rFonts w:ascii="Times New Roman" w:hAnsi="Times New Roman" w:cs="Times New Roman"/>
          <w:sz w:val="32"/>
          <w:szCs w:val="32"/>
        </w:rPr>
        <w:t xml:space="preserve">и </w:t>
      </w:r>
      <w:r w:rsidR="002A2EC6" w:rsidRPr="00720E49">
        <w:rPr>
          <w:rFonts w:ascii="Times New Roman" w:hAnsi="Times New Roman" w:cs="Times New Roman"/>
          <w:sz w:val="32"/>
          <w:szCs w:val="32"/>
        </w:rPr>
        <w:t xml:space="preserve">под </w:t>
      </w:r>
      <w:r w:rsidR="009C176B" w:rsidRPr="00720E49">
        <w:rPr>
          <w:rFonts w:ascii="Times New Roman" w:hAnsi="Times New Roman" w:cs="Times New Roman"/>
          <w:sz w:val="32"/>
          <w:szCs w:val="32"/>
        </w:rPr>
        <w:t>воздейств</w:t>
      </w:r>
      <w:r w:rsidR="0014650D" w:rsidRPr="00720E49">
        <w:rPr>
          <w:rFonts w:ascii="Times New Roman" w:hAnsi="Times New Roman" w:cs="Times New Roman"/>
          <w:sz w:val="32"/>
          <w:szCs w:val="32"/>
        </w:rPr>
        <w:t>и</w:t>
      </w:r>
      <w:r w:rsidR="002A2EC6" w:rsidRPr="00720E49">
        <w:rPr>
          <w:rFonts w:ascii="Times New Roman" w:hAnsi="Times New Roman" w:cs="Times New Roman"/>
          <w:sz w:val="32"/>
          <w:szCs w:val="32"/>
        </w:rPr>
        <w:t>ем</w:t>
      </w:r>
      <w:r w:rsidR="0014650D" w:rsidRPr="00720E49">
        <w:rPr>
          <w:rFonts w:ascii="Times New Roman" w:hAnsi="Times New Roman" w:cs="Times New Roman"/>
          <w:sz w:val="32"/>
          <w:szCs w:val="32"/>
        </w:rPr>
        <w:t xml:space="preserve"> требований современной</w:t>
      </w:r>
      <w:r w:rsidR="002A2EC6" w:rsidRPr="00720E49">
        <w:rPr>
          <w:rFonts w:ascii="Times New Roman" w:hAnsi="Times New Roman" w:cs="Times New Roman"/>
          <w:sz w:val="32"/>
          <w:szCs w:val="32"/>
        </w:rPr>
        <w:t xml:space="preserve">,инвестиционной, инновационной, информационной </w:t>
      </w:r>
      <w:r w:rsidR="00A37612" w:rsidRPr="00720E49">
        <w:rPr>
          <w:rFonts w:ascii="Times New Roman" w:hAnsi="Times New Roman" w:cs="Times New Roman"/>
          <w:sz w:val="32"/>
          <w:szCs w:val="32"/>
        </w:rPr>
        <w:t xml:space="preserve">рыночной </w:t>
      </w:r>
      <w:r w:rsidR="009C176B" w:rsidRPr="00720E49">
        <w:rPr>
          <w:rFonts w:ascii="Times New Roman" w:hAnsi="Times New Roman" w:cs="Times New Roman"/>
          <w:sz w:val="32"/>
          <w:szCs w:val="32"/>
        </w:rPr>
        <w:t>экономики</w:t>
      </w:r>
      <w:r w:rsidR="002A2EC6" w:rsidRPr="00720E49">
        <w:rPr>
          <w:rFonts w:ascii="Times New Roman" w:hAnsi="Times New Roman" w:cs="Times New Roman"/>
          <w:sz w:val="32"/>
          <w:szCs w:val="32"/>
        </w:rPr>
        <w:t>.</w:t>
      </w:r>
      <w:r w:rsidR="00617807">
        <w:rPr>
          <w:rFonts w:ascii="Times New Roman" w:hAnsi="Times New Roman" w:cs="Times New Roman"/>
          <w:sz w:val="32"/>
          <w:szCs w:val="32"/>
        </w:rPr>
        <w:t xml:space="preserve"> </w:t>
      </w:r>
      <w:r w:rsidR="0014650D" w:rsidRPr="00720E49">
        <w:rPr>
          <w:rFonts w:ascii="Times New Roman" w:hAnsi="Times New Roman" w:cs="Times New Roman"/>
          <w:sz w:val="32"/>
          <w:szCs w:val="32"/>
        </w:rPr>
        <w:t>Такая тенденция треб</w:t>
      </w:r>
      <w:r w:rsidR="00720E49">
        <w:rPr>
          <w:rFonts w:ascii="Times New Roman" w:hAnsi="Times New Roman" w:cs="Times New Roman"/>
          <w:sz w:val="32"/>
          <w:szCs w:val="32"/>
        </w:rPr>
        <w:t>овала</w:t>
      </w:r>
      <w:r w:rsidR="00617807">
        <w:rPr>
          <w:rFonts w:ascii="Times New Roman" w:hAnsi="Times New Roman" w:cs="Times New Roman"/>
          <w:sz w:val="32"/>
          <w:szCs w:val="32"/>
        </w:rPr>
        <w:t xml:space="preserve"> </w:t>
      </w:r>
      <w:r w:rsidR="002A2EC6" w:rsidRPr="00720E49">
        <w:rPr>
          <w:rFonts w:ascii="Times New Roman" w:hAnsi="Times New Roman" w:cs="Times New Roman"/>
          <w:sz w:val="32"/>
          <w:szCs w:val="32"/>
        </w:rPr>
        <w:t>модернизации</w:t>
      </w:r>
      <w:r w:rsidR="00A37612">
        <w:rPr>
          <w:rFonts w:ascii="Times New Roman" w:hAnsi="Times New Roman" w:cs="Times New Roman"/>
          <w:sz w:val="32"/>
          <w:szCs w:val="32"/>
        </w:rPr>
        <w:t xml:space="preserve"> всей</w:t>
      </w:r>
      <w:r w:rsidR="00617807">
        <w:rPr>
          <w:rFonts w:ascii="Times New Roman" w:hAnsi="Times New Roman" w:cs="Times New Roman"/>
          <w:sz w:val="32"/>
          <w:szCs w:val="32"/>
        </w:rPr>
        <w:t xml:space="preserve"> </w:t>
      </w:r>
      <w:r w:rsidR="00A37612" w:rsidRPr="00720E49">
        <w:rPr>
          <w:rFonts w:ascii="Times New Roman" w:hAnsi="Times New Roman" w:cs="Times New Roman"/>
          <w:sz w:val="32"/>
          <w:szCs w:val="32"/>
        </w:rPr>
        <w:t>правовой</w:t>
      </w:r>
      <w:r w:rsidR="00A37612">
        <w:rPr>
          <w:rFonts w:ascii="Times New Roman" w:hAnsi="Times New Roman" w:cs="Times New Roman"/>
          <w:sz w:val="32"/>
          <w:szCs w:val="32"/>
        </w:rPr>
        <w:t xml:space="preserve"> системы</w:t>
      </w:r>
      <w:r w:rsidR="00617807">
        <w:rPr>
          <w:rFonts w:ascii="Times New Roman" w:hAnsi="Times New Roman" w:cs="Times New Roman"/>
          <w:sz w:val="32"/>
          <w:szCs w:val="32"/>
        </w:rPr>
        <w:t xml:space="preserve"> </w:t>
      </w:r>
      <w:r w:rsidR="00B74C1F" w:rsidRPr="00720E49">
        <w:rPr>
          <w:rFonts w:ascii="Times New Roman" w:hAnsi="Times New Roman" w:cs="Times New Roman"/>
          <w:sz w:val="32"/>
          <w:szCs w:val="32"/>
        </w:rPr>
        <w:t>республики</w:t>
      </w:r>
      <w:r w:rsidR="00676EB4" w:rsidRPr="00720E49">
        <w:rPr>
          <w:rFonts w:ascii="Times New Roman" w:hAnsi="Times New Roman" w:cs="Times New Roman"/>
          <w:sz w:val="32"/>
          <w:szCs w:val="32"/>
        </w:rPr>
        <w:t>,</w:t>
      </w:r>
      <w:r w:rsidR="00617807">
        <w:rPr>
          <w:rFonts w:ascii="Times New Roman" w:hAnsi="Times New Roman" w:cs="Times New Roman"/>
          <w:sz w:val="32"/>
          <w:szCs w:val="32"/>
        </w:rPr>
        <w:t xml:space="preserve"> </w:t>
      </w:r>
      <w:r w:rsidR="00676EB4" w:rsidRPr="00720E49">
        <w:rPr>
          <w:rFonts w:ascii="Times New Roman" w:hAnsi="Times New Roman" w:cs="Times New Roman"/>
          <w:sz w:val="32"/>
          <w:szCs w:val="32"/>
        </w:rPr>
        <w:t>включая конституционно-правовые основы государственно-частного (муниципального) партнерства, антикризисных механизмов</w:t>
      </w:r>
      <w:r w:rsidR="006F34E7">
        <w:rPr>
          <w:rFonts w:ascii="Times New Roman" w:hAnsi="Times New Roman" w:cs="Times New Roman"/>
          <w:sz w:val="32"/>
          <w:szCs w:val="32"/>
        </w:rPr>
        <w:t xml:space="preserve"> и</w:t>
      </w:r>
      <w:r w:rsidR="00676EB4" w:rsidRPr="00720E49">
        <w:rPr>
          <w:rFonts w:ascii="Times New Roman" w:hAnsi="Times New Roman" w:cs="Times New Roman"/>
          <w:sz w:val="32"/>
          <w:szCs w:val="32"/>
        </w:rPr>
        <w:t xml:space="preserve"> Стратегии социально-экономического ра</w:t>
      </w:r>
      <w:r w:rsidR="00C73680" w:rsidRPr="00720E49">
        <w:rPr>
          <w:rFonts w:ascii="Times New Roman" w:hAnsi="Times New Roman" w:cs="Times New Roman"/>
          <w:sz w:val="32"/>
          <w:szCs w:val="32"/>
        </w:rPr>
        <w:t xml:space="preserve">звития республики до 2030 года. </w:t>
      </w:r>
    </w:p>
    <w:p w:rsidR="00D9121C" w:rsidRPr="00720E49" w:rsidRDefault="00CE748F" w:rsidP="00D912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Н</w:t>
      </w:r>
      <w:r w:rsidR="00D9121C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а сегодняшний день признано позитивным </w:t>
      </w:r>
      <w:r w:rsidR="006F34E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доктринальное положение</w:t>
      </w:r>
      <w:r w:rsidR="00D9121C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о необходимости разработки механизмов реализации федерального конституционного законодательства по согласованию с ее субъектами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.</w:t>
      </w:r>
    </w:p>
    <w:p w:rsidR="008A3A81" w:rsidRPr="00720E49" w:rsidRDefault="006F34E7" w:rsidP="008A3A8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>
        <w:rPr>
          <w:rFonts w:ascii="Times New Roman" w:hAnsi="Times New Roman" w:cs="Times New Roman"/>
          <w:sz w:val="32"/>
          <w:szCs w:val="32"/>
        </w:rPr>
        <w:t>Это объясн</w:t>
      </w:r>
      <w:r w:rsidR="00CE748F">
        <w:rPr>
          <w:rFonts w:ascii="Times New Roman" w:hAnsi="Times New Roman" w:cs="Times New Roman"/>
          <w:sz w:val="32"/>
          <w:szCs w:val="32"/>
        </w:rPr>
        <w:t>яется тем,</w:t>
      </w:r>
      <w:r w:rsidR="008A3A81" w:rsidRPr="00720E49">
        <w:rPr>
          <w:rFonts w:ascii="Times New Roman" w:hAnsi="Times New Roman" w:cs="Times New Roman"/>
          <w:sz w:val="32"/>
          <w:szCs w:val="32"/>
        </w:rPr>
        <w:t xml:space="preserve"> что 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основные трудности в реализации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конституционного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законодательства связаны с необходимостью согласования процедуры подготовки и принятия актов в рамках предметов исключительного и совместного ведения полномочий законодательных и исполнительных органов 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федерации и республики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. </w:t>
      </w:r>
    </w:p>
    <w:p w:rsidR="002E5B98" w:rsidRPr="00720E49" w:rsidRDefault="009D0F88" w:rsidP="002E5B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Согласно действующей к</w:t>
      </w:r>
      <w:r w:rsidR="006F34E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онституци</w:t>
      </w:r>
      <w:r w:rsidR="002B012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и</w:t>
      </w:r>
      <w:r w:rsidR="006178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Российск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ая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Федераци</w:t>
      </w:r>
      <w:r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я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основы законодательства</w:t>
      </w:r>
      <w:r w:rsidR="006178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</w:t>
      </w:r>
      <w:r w:rsidR="00CE748F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устанавлива</w:t>
      </w:r>
      <w:r w:rsidR="00CE748F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ю</w:t>
      </w:r>
      <w:r w:rsidR="00CE748F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т</w:t>
      </w:r>
      <w:r w:rsidR="00CE748F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ся федерацией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, а субъекты Федерации издают</w:t>
      </w:r>
      <w:r w:rsidR="00CE748F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региональные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законы в соответствии с основами </w:t>
      </w:r>
      <w:r w:rsidR="00CE748F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федерального 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законодательства. Поэтому </w:t>
      </w:r>
      <w:r w:rsidR="00E91112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как подготовка, так и 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lastRenderedPageBreak/>
        <w:t>реализация законодательства</w:t>
      </w:r>
      <w:r w:rsidR="00CE748F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,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осуществля</w:t>
      </w:r>
      <w:r w:rsidR="002B012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ю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тся одновременно с учетом наличия в законодательстве </w:t>
      </w:r>
      <w:r w:rsidR="00E91112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республики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правовой основы собственного правотворчества </w:t>
      </w:r>
      <w:r w:rsidR="00E91112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с учетом ее </w:t>
      </w:r>
      <w:r w:rsidR="008A3A81" w:rsidRPr="00720E49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экономических особенностей.</w:t>
      </w:r>
    </w:p>
    <w:p w:rsidR="002E5B98" w:rsidRPr="002E5B98" w:rsidRDefault="0077366A" w:rsidP="00CB30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современном этапе з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адача</w:t>
      </w:r>
      <w:r w:rsidR="00E91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политологов, социологов, экономистов, юристов, историков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законодателей сводится к </w:t>
      </w:r>
      <w:r w:rsidR="00E91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изучению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существующих подходов к </w:t>
      </w:r>
      <w:r w:rsidR="000466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формированию 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федерального и регионального законодательства на основе</w:t>
      </w:r>
      <w:r w:rsidR="005A11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согласованного суверенитета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позволит 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уяснить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характер 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надрегиональных, межрегиональных и внутрирегиональных отношений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хпроявляются 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тенденции </w:t>
      </w:r>
      <w:r w:rsidR="005A11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закономерности параллельного 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развития правотворческих процесс</w:t>
      </w:r>
      <w:r w:rsidR="005A11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 в Российской Федерации и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Республик</w:t>
      </w:r>
      <w:r w:rsidR="005A11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2E5B98" w:rsidRPr="002E5B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Башкортостан.</w:t>
      </w:r>
    </w:p>
    <w:p w:rsidR="00046677" w:rsidRDefault="00046677" w:rsidP="00997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E5B98" w:rsidRPr="00046677" w:rsidRDefault="00614281" w:rsidP="00997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46677">
        <w:rPr>
          <w:rFonts w:ascii="Times New Roman" w:hAnsi="Times New Roman" w:cs="Times New Roman"/>
          <w:sz w:val="32"/>
          <w:szCs w:val="32"/>
        </w:rPr>
        <w:t xml:space="preserve">Спасибо за внимание! </w:t>
      </w:r>
    </w:p>
    <w:p w:rsidR="008A3A81" w:rsidRPr="00046677" w:rsidRDefault="008A3A81" w:rsidP="00997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55702" w:rsidRPr="00046677" w:rsidRDefault="00655702" w:rsidP="00997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46677">
        <w:rPr>
          <w:rFonts w:ascii="Times New Roman" w:hAnsi="Times New Roman" w:cs="Times New Roman"/>
          <w:sz w:val="32"/>
          <w:szCs w:val="32"/>
        </w:rPr>
        <w:t>23.03.2019 г.</w:t>
      </w:r>
    </w:p>
    <w:sectPr w:rsidR="00655702" w:rsidRPr="00046677" w:rsidSect="007316F4">
      <w:footerReference w:type="default" r:id="rId8"/>
      <w:pgSz w:w="11906" w:h="16838"/>
      <w:pgMar w:top="1134" w:right="850" w:bottom="1134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7AD" w:rsidRDefault="00E317AD" w:rsidP="007316F4">
      <w:pPr>
        <w:spacing w:after="0" w:line="240" w:lineRule="auto"/>
      </w:pPr>
      <w:r>
        <w:separator/>
      </w:r>
    </w:p>
  </w:endnote>
  <w:endnote w:type="continuationSeparator" w:id="1">
    <w:p w:rsidR="00E317AD" w:rsidRDefault="00E317AD" w:rsidP="0073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461197"/>
      <w:docPartObj>
        <w:docPartGallery w:val="Page Numbers (Bottom of Page)"/>
        <w:docPartUnique/>
      </w:docPartObj>
    </w:sdtPr>
    <w:sdtContent>
      <w:p w:rsidR="007316F4" w:rsidRDefault="00991A0B">
        <w:pPr>
          <w:pStyle w:val="a6"/>
          <w:jc w:val="right"/>
        </w:pPr>
        <w:r>
          <w:fldChar w:fldCharType="begin"/>
        </w:r>
        <w:r w:rsidR="007316F4">
          <w:instrText>PAGE   \* MERGEFORMAT</w:instrText>
        </w:r>
        <w:r>
          <w:fldChar w:fldCharType="separate"/>
        </w:r>
        <w:r w:rsidR="00617807">
          <w:rPr>
            <w:noProof/>
          </w:rPr>
          <w:t>3</w:t>
        </w:r>
        <w:r>
          <w:fldChar w:fldCharType="end"/>
        </w:r>
      </w:p>
    </w:sdtContent>
  </w:sdt>
  <w:p w:rsidR="007316F4" w:rsidRDefault="007316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7AD" w:rsidRDefault="00E317AD" w:rsidP="007316F4">
      <w:pPr>
        <w:spacing w:after="0" w:line="240" w:lineRule="auto"/>
      </w:pPr>
      <w:r>
        <w:separator/>
      </w:r>
    </w:p>
  </w:footnote>
  <w:footnote w:type="continuationSeparator" w:id="1">
    <w:p w:rsidR="00E317AD" w:rsidRDefault="00E317AD" w:rsidP="00731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1E49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4AE7"/>
    <w:rsid w:val="00004AE7"/>
    <w:rsid w:val="00046677"/>
    <w:rsid w:val="001044B4"/>
    <w:rsid w:val="0014650D"/>
    <w:rsid w:val="001534C3"/>
    <w:rsid w:val="00153D29"/>
    <w:rsid w:val="00156917"/>
    <w:rsid w:val="00254A9B"/>
    <w:rsid w:val="002A2EC6"/>
    <w:rsid w:val="002B0129"/>
    <w:rsid w:val="002E5B98"/>
    <w:rsid w:val="002F14E3"/>
    <w:rsid w:val="003D177E"/>
    <w:rsid w:val="003E210A"/>
    <w:rsid w:val="004A286C"/>
    <w:rsid w:val="005217A4"/>
    <w:rsid w:val="00590304"/>
    <w:rsid w:val="005A114C"/>
    <w:rsid w:val="005B1E7B"/>
    <w:rsid w:val="00614281"/>
    <w:rsid w:val="00617807"/>
    <w:rsid w:val="006502CB"/>
    <w:rsid w:val="00655702"/>
    <w:rsid w:val="00655FDE"/>
    <w:rsid w:val="00660F39"/>
    <w:rsid w:val="00676EB4"/>
    <w:rsid w:val="006F34E7"/>
    <w:rsid w:val="006F4416"/>
    <w:rsid w:val="00720E49"/>
    <w:rsid w:val="007316F4"/>
    <w:rsid w:val="007355A8"/>
    <w:rsid w:val="0074386E"/>
    <w:rsid w:val="0077366A"/>
    <w:rsid w:val="00782B57"/>
    <w:rsid w:val="007C5EC9"/>
    <w:rsid w:val="0080665E"/>
    <w:rsid w:val="008931F1"/>
    <w:rsid w:val="008A3A81"/>
    <w:rsid w:val="008B00AC"/>
    <w:rsid w:val="008E40D7"/>
    <w:rsid w:val="008F11D9"/>
    <w:rsid w:val="008F395B"/>
    <w:rsid w:val="00940F6F"/>
    <w:rsid w:val="00991A0B"/>
    <w:rsid w:val="009970E9"/>
    <w:rsid w:val="009C176B"/>
    <w:rsid w:val="009C6B3E"/>
    <w:rsid w:val="009D0F88"/>
    <w:rsid w:val="00A37612"/>
    <w:rsid w:val="00AA7CB9"/>
    <w:rsid w:val="00B56F1F"/>
    <w:rsid w:val="00B74C1F"/>
    <w:rsid w:val="00BD5899"/>
    <w:rsid w:val="00C73680"/>
    <w:rsid w:val="00CB3025"/>
    <w:rsid w:val="00CE748F"/>
    <w:rsid w:val="00D67672"/>
    <w:rsid w:val="00D9121C"/>
    <w:rsid w:val="00E317AD"/>
    <w:rsid w:val="00E763D4"/>
    <w:rsid w:val="00E91112"/>
    <w:rsid w:val="00EE7FD2"/>
    <w:rsid w:val="00FA1179"/>
    <w:rsid w:val="00FC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1A0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3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316F4"/>
  </w:style>
  <w:style w:type="paragraph" w:styleId="a6">
    <w:name w:val="footer"/>
    <w:basedOn w:val="a0"/>
    <w:link w:val="a7"/>
    <w:uiPriority w:val="99"/>
    <w:unhideWhenUsed/>
    <w:rsid w:val="0073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316F4"/>
  </w:style>
  <w:style w:type="paragraph" w:styleId="a8">
    <w:name w:val="Balloon Text"/>
    <w:basedOn w:val="a0"/>
    <w:link w:val="a9"/>
    <w:uiPriority w:val="99"/>
    <w:semiHidden/>
    <w:unhideWhenUsed/>
    <w:rsid w:val="0015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53D29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1"/>
    <w:link w:val="40"/>
    <w:rsid w:val="007438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7438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7438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Малые прописные"/>
    <w:basedOn w:val="2"/>
    <w:rsid w:val="0074386E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1"/>
    <w:rsid w:val="0074386E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55pt-1pt250">
    <w:name w:val="Основной текст (5) + 5 pt;Не полужирный;Не курсив;Интервал -1 pt;Масштаб 250%"/>
    <w:basedOn w:val="5"/>
    <w:rsid w:val="0074386E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250"/>
      <w:position w:val="0"/>
      <w:sz w:val="10"/>
      <w:szCs w:val="10"/>
      <w:u w:val="none"/>
      <w:lang w:val="en-US" w:eastAsia="en-US" w:bidi="en-US"/>
    </w:rPr>
  </w:style>
  <w:style w:type="character" w:customStyle="1" w:styleId="50">
    <w:name w:val="Основной текст (5)"/>
    <w:basedOn w:val="5"/>
    <w:rsid w:val="0074386E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40">
    <w:name w:val="Основной текст (4)"/>
    <w:basedOn w:val="a0"/>
    <w:link w:val="4"/>
    <w:rsid w:val="0074386E"/>
    <w:pPr>
      <w:widowControl w:val="0"/>
      <w:shd w:val="clear" w:color="auto" w:fill="FFFFFF"/>
      <w:spacing w:after="0" w:line="4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0"/>
    <w:link w:val="2"/>
    <w:rsid w:val="0074386E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</w:rPr>
  </w:style>
  <w:style w:type="paragraph" w:styleId="a">
    <w:name w:val="List Bullet"/>
    <w:basedOn w:val="a0"/>
    <w:uiPriority w:val="99"/>
    <w:unhideWhenUsed/>
    <w:rsid w:val="006502C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F58D-0B4D-43DB-94A2-55F70168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</dc:creator>
  <cp:keywords/>
  <dc:description/>
  <cp:lastModifiedBy>User307</cp:lastModifiedBy>
  <cp:revision>20</cp:revision>
  <cp:lastPrinted>2019-03-23T07:06:00Z</cp:lastPrinted>
  <dcterms:created xsi:type="dcterms:W3CDTF">2019-03-22T10:18:00Z</dcterms:created>
  <dcterms:modified xsi:type="dcterms:W3CDTF">2019-04-22T12:25:00Z</dcterms:modified>
</cp:coreProperties>
</file>